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Игринская средняя общеобразовательная школа №1</w:t>
      </w: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Согласовано.</w:t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Утверждаю.</w:t>
      </w: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ШМО истории, </w:t>
      </w: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географии, обществознания </w:t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Директор </w:t>
      </w:r>
      <w:proofErr w:type="spellStart"/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школы_______Н.М</w:t>
      </w:r>
      <w:proofErr w:type="spellEnd"/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Пыдина.</w:t>
      </w: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(Корепанов А.А.)</w:t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Приказ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</w:t>
      </w: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ШМО № </w:t>
      </w:r>
      <w:r w:rsidRPr="00C06E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августа 2018 г.</w:t>
      </w: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 г.</w:t>
      </w: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педагогическом совете.</w:t>
      </w: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C06E0B" w:rsidRPr="00C06E0B" w:rsidRDefault="00C06E0B" w:rsidP="00C06E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 г.</w:t>
      </w: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11а</w:t>
      </w:r>
      <w:proofErr w:type="gramStart"/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,в класса</w:t>
      </w: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Разработал: Корепанов Андрей Алексеевич,</w:t>
      </w: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</w:t>
      </w: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0B" w:rsidRPr="00C06E0B" w:rsidRDefault="00C06E0B" w:rsidP="00C0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2018 г.</w:t>
      </w:r>
    </w:p>
    <w:p w:rsidR="002112F6" w:rsidRPr="00E10660" w:rsidRDefault="002112F6" w:rsidP="00E477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1066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112F6" w:rsidRPr="00E10660" w:rsidRDefault="002112F6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разработана на основе Федерального Государственного образовательного стандарта основного общего образования  2004 </w:t>
      </w:r>
      <w:proofErr w:type="gramStart"/>
      <w:r w:rsidRPr="00E1066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E10660">
        <w:rPr>
          <w:rFonts w:ascii="Times New Roman" w:hAnsi="Times New Roman" w:cs="Times New Roman"/>
          <w:sz w:val="24"/>
          <w:szCs w:val="24"/>
        </w:rPr>
        <w:t xml:space="preserve"> и  программа ориентирована на учебник</w:t>
      </w:r>
      <w:r w:rsidR="00434A7C" w:rsidRPr="00E10660">
        <w:rPr>
          <w:rFonts w:ascii="Times New Roman" w:hAnsi="Times New Roman" w:cs="Times New Roman"/>
          <w:sz w:val="24"/>
          <w:szCs w:val="24"/>
        </w:rPr>
        <w:t>и</w:t>
      </w:r>
      <w:r w:rsidRPr="00E10660">
        <w:rPr>
          <w:rFonts w:ascii="Times New Roman" w:hAnsi="Times New Roman" w:cs="Times New Roman"/>
          <w:sz w:val="24"/>
          <w:szCs w:val="24"/>
        </w:rPr>
        <w:t>:</w:t>
      </w:r>
      <w:r w:rsidRPr="00E1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F6" w:rsidRPr="00E10660" w:rsidRDefault="00434A7C" w:rsidP="00E477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60">
        <w:rPr>
          <w:rFonts w:ascii="Times New Roman" w:eastAsia="Times New Roman" w:hAnsi="Times New Roman" w:cs="Times New Roman"/>
          <w:sz w:val="24"/>
          <w:szCs w:val="24"/>
        </w:rPr>
        <w:t>Волобуев О.В.</w:t>
      </w:r>
      <w:r w:rsidR="002112F6" w:rsidRPr="00E10660">
        <w:rPr>
          <w:rFonts w:ascii="Times New Roman" w:eastAsia="Times New Roman" w:hAnsi="Times New Roman" w:cs="Times New Roman"/>
          <w:sz w:val="24"/>
          <w:szCs w:val="24"/>
        </w:rPr>
        <w:t xml:space="preserve">, Пономарев М.В., Рогожкин В.А. </w:t>
      </w:r>
      <w:r w:rsidRPr="00E10660">
        <w:rPr>
          <w:rFonts w:ascii="Times New Roman" w:eastAsia="Times New Roman" w:hAnsi="Times New Roman" w:cs="Times New Roman"/>
          <w:sz w:val="24"/>
          <w:szCs w:val="24"/>
        </w:rPr>
        <w:t>Всеобщая история 20-начала 21века</w:t>
      </w:r>
      <w:r w:rsidR="002112F6" w:rsidRPr="00E10660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учреждений. 11 класс: базовый урове</w:t>
      </w:r>
      <w:r w:rsidRPr="00E10660">
        <w:rPr>
          <w:rFonts w:ascii="Times New Roman" w:eastAsia="Times New Roman" w:hAnsi="Times New Roman" w:cs="Times New Roman"/>
          <w:sz w:val="24"/>
          <w:szCs w:val="24"/>
        </w:rPr>
        <w:t>нь. М.: Издательство «Дрофа», 2011-2014гг.</w:t>
      </w:r>
    </w:p>
    <w:p w:rsidR="00434A7C" w:rsidRPr="00E10660" w:rsidRDefault="00434A7C" w:rsidP="00E477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60">
        <w:rPr>
          <w:rFonts w:ascii="Times New Roman" w:eastAsia="Times New Roman" w:hAnsi="Times New Roman" w:cs="Times New Roman"/>
          <w:sz w:val="24"/>
          <w:szCs w:val="24"/>
        </w:rPr>
        <w:t>Шестаков В.А.История России 20-начала 21 века. Учебник для общеобразовательных учреждений. 11 класс: профильный уровень под редакцией А.Н.Сахарова. М.: Издательство «Про</w:t>
      </w:r>
      <w:r w:rsidR="00436CE5" w:rsidRPr="00E106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0660">
        <w:rPr>
          <w:rFonts w:ascii="Times New Roman" w:eastAsia="Times New Roman" w:hAnsi="Times New Roman" w:cs="Times New Roman"/>
          <w:sz w:val="24"/>
          <w:szCs w:val="24"/>
        </w:rPr>
        <w:t>вещение»,</w:t>
      </w:r>
      <w:r w:rsidR="0010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660">
        <w:rPr>
          <w:rFonts w:ascii="Times New Roman" w:eastAsia="Times New Roman" w:hAnsi="Times New Roman" w:cs="Times New Roman"/>
          <w:sz w:val="24"/>
          <w:szCs w:val="24"/>
        </w:rPr>
        <w:t>2013,</w:t>
      </w:r>
      <w:r w:rsidR="0010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660">
        <w:rPr>
          <w:rFonts w:ascii="Times New Roman" w:eastAsia="Times New Roman" w:hAnsi="Times New Roman" w:cs="Times New Roman"/>
          <w:sz w:val="24"/>
          <w:szCs w:val="24"/>
        </w:rPr>
        <w:t>2014гг.</w:t>
      </w:r>
    </w:p>
    <w:p w:rsidR="002112F6" w:rsidRPr="002112F6" w:rsidRDefault="002112F6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2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истории </w:t>
      </w:r>
      <w:r w:rsidRPr="002112F6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учащимися 11</w:t>
      </w:r>
      <w:r w:rsidR="00434A7C">
        <w:rPr>
          <w:rFonts w:ascii="Times New Roman" w:hAnsi="Times New Roman" w:cs="Times New Roman"/>
          <w:color w:val="000000"/>
          <w:spacing w:val="-7"/>
          <w:sz w:val="24"/>
          <w:szCs w:val="24"/>
        </w:rPr>
        <w:t>а</w:t>
      </w:r>
      <w:r w:rsidR="00912BB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112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2112F6">
        <w:rPr>
          <w:rFonts w:ascii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2112F6">
        <w:rPr>
          <w:rFonts w:ascii="Times New Roman" w:hAnsi="Times New Roman" w:cs="Times New Roman"/>
          <w:color w:val="000000"/>
          <w:spacing w:val="-7"/>
          <w:sz w:val="24"/>
          <w:szCs w:val="24"/>
        </w:rPr>
        <w:t>. В</w:t>
      </w:r>
      <w:r w:rsidR="00F540A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11</w:t>
      </w:r>
      <w:r w:rsidR="00434A7C">
        <w:rPr>
          <w:rFonts w:ascii="Times New Roman" w:hAnsi="Times New Roman" w:cs="Times New Roman"/>
          <w:color w:val="000000"/>
          <w:spacing w:val="-7"/>
          <w:sz w:val="24"/>
          <w:szCs w:val="24"/>
        </w:rPr>
        <w:t>а</w:t>
      </w:r>
      <w:r w:rsidR="00FB328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4773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классе </w:t>
      </w:r>
      <w:r w:rsidR="00F540A5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история изучается  2 часа</w:t>
      </w:r>
      <w:r w:rsidRPr="002112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неделю  (68 часов в год).</w:t>
      </w:r>
    </w:p>
    <w:p w:rsidR="00E47730" w:rsidRDefault="00E47730" w:rsidP="00E47730">
      <w:pPr>
        <w:pStyle w:val="ac"/>
        <w:spacing w:before="0" w:after="0"/>
        <w:rPr>
          <w:b/>
          <w:bCs/>
        </w:rPr>
      </w:pPr>
    </w:p>
    <w:p w:rsidR="002112F6" w:rsidRPr="002112F6" w:rsidRDefault="002112F6" w:rsidP="00E47730">
      <w:pPr>
        <w:pStyle w:val="ac"/>
        <w:spacing w:before="0" w:after="0"/>
      </w:pPr>
      <w:r w:rsidRPr="002112F6">
        <w:rPr>
          <w:b/>
          <w:bCs/>
        </w:rPr>
        <w:t>Общая характеристика учебного предмета</w:t>
      </w:r>
    </w:p>
    <w:p w:rsidR="00E47730" w:rsidRDefault="002112F6" w:rsidP="00E47730">
      <w:pPr>
        <w:pStyle w:val="ac"/>
        <w:spacing w:before="0" w:after="0"/>
        <w:ind w:firstLine="567"/>
        <w:jc w:val="both"/>
      </w:pPr>
      <w:r w:rsidRPr="002112F6"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 </w:t>
      </w:r>
    </w:p>
    <w:p w:rsidR="00E47730" w:rsidRDefault="002112F6" w:rsidP="00E47730">
      <w:pPr>
        <w:pStyle w:val="ac"/>
        <w:spacing w:before="0" w:after="0"/>
        <w:ind w:firstLine="567"/>
        <w:jc w:val="both"/>
      </w:pPr>
      <w:r w:rsidRPr="002112F6">
        <w:t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2112F6" w:rsidRPr="002112F6" w:rsidRDefault="002112F6" w:rsidP="00E47730">
      <w:pPr>
        <w:pStyle w:val="ac"/>
        <w:spacing w:before="0" w:after="0"/>
        <w:ind w:firstLine="567"/>
        <w:jc w:val="both"/>
      </w:pPr>
      <w:r w:rsidRPr="002112F6"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</w:t>
      </w:r>
    </w:p>
    <w:p w:rsidR="002112F6" w:rsidRPr="002112F6" w:rsidRDefault="002112F6" w:rsidP="00E47730">
      <w:pPr>
        <w:pStyle w:val="ac"/>
        <w:spacing w:before="0" w:after="0"/>
        <w:ind w:firstLine="567"/>
        <w:jc w:val="both"/>
        <w:rPr>
          <w:color w:val="000000"/>
          <w:spacing w:val="-7"/>
        </w:rPr>
      </w:pPr>
      <w:r w:rsidRPr="002112F6">
        <w:t>Основные содержательные линии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</w:t>
      </w:r>
      <w:r w:rsidRPr="002112F6">
        <w:lastRenderedPageBreak/>
        <w:t>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4E7051" w:rsidRPr="00B52CE2" w:rsidRDefault="004E7051" w:rsidP="00E47730">
      <w:pPr>
        <w:pStyle w:val="5"/>
        <w:widowControl/>
        <w:autoSpaceDE/>
        <w:autoSpaceDN/>
        <w:adjustRightInd/>
        <w:spacing w:line="240" w:lineRule="auto"/>
        <w:ind w:firstLine="567"/>
        <w:jc w:val="both"/>
        <w:rPr>
          <w:bCs/>
          <w:szCs w:val="24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                 </w:t>
      </w:r>
      <w:r w:rsidRPr="00B52CE2">
        <w:rPr>
          <w:bCs/>
          <w:szCs w:val="24"/>
        </w:rPr>
        <w:t>БАЗОВЫЙ УРОВЕНЬ</w:t>
      </w:r>
    </w:p>
    <w:p w:rsidR="004E7051" w:rsidRPr="00B52CE2" w:rsidRDefault="004E7051" w:rsidP="00E47730">
      <w:pPr>
        <w:pStyle w:val="21"/>
        <w:spacing w:line="240" w:lineRule="auto"/>
        <w:ind w:firstLine="567"/>
        <w:rPr>
          <w:b/>
          <w:bCs/>
          <w:iCs/>
          <w:sz w:val="24"/>
        </w:rPr>
      </w:pPr>
      <w:r w:rsidRPr="00B52CE2">
        <w:rPr>
          <w:b/>
          <w:bCs/>
          <w:iCs/>
          <w:sz w:val="24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4E7051" w:rsidRPr="00B52CE2" w:rsidRDefault="004E7051" w:rsidP="00E47730">
      <w:pPr>
        <w:numPr>
          <w:ilvl w:val="0"/>
          <w:numId w:val="1"/>
        </w:numPr>
        <w:tabs>
          <w:tab w:val="clear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52CE2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52CE2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B52CE2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E7051" w:rsidRPr="00B52CE2" w:rsidRDefault="004E7051" w:rsidP="00E47730">
      <w:pPr>
        <w:numPr>
          <w:ilvl w:val="0"/>
          <w:numId w:val="1"/>
        </w:numPr>
        <w:tabs>
          <w:tab w:val="clear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52CE2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E7051" w:rsidRPr="00B52CE2" w:rsidRDefault="004E7051" w:rsidP="00E47730">
      <w:pPr>
        <w:numPr>
          <w:ilvl w:val="0"/>
          <w:numId w:val="1"/>
        </w:numPr>
        <w:tabs>
          <w:tab w:val="clear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B52CE2">
        <w:rPr>
          <w:rFonts w:ascii="Times New Roman" w:hAnsi="Times New Roman" w:cs="Times New Roman"/>
          <w:bCs/>
          <w:sz w:val="24"/>
          <w:szCs w:val="24"/>
        </w:rPr>
        <w:t>систематизированных знаний</w:t>
      </w:r>
      <w:r w:rsidRPr="00B52CE2">
        <w:rPr>
          <w:rFonts w:ascii="Times New Roman" w:hAnsi="Times New Roman" w:cs="Times New Roman"/>
          <w:sz w:val="24"/>
          <w:szCs w:val="24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4E7051" w:rsidRPr="00B52CE2" w:rsidRDefault="004E7051" w:rsidP="00E47730">
      <w:pPr>
        <w:numPr>
          <w:ilvl w:val="0"/>
          <w:numId w:val="1"/>
        </w:numPr>
        <w:tabs>
          <w:tab w:val="clear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B52CE2">
        <w:rPr>
          <w:rFonts w:ascii="Times New Roman" w:hAnsi="Times New Roman" w:cs="Times New Roman"/>
          <w:bCs/>
          <w:sz w:val="24"/>
          <w:szCs w:val="24"/>
        </w:rPr>
        <w:t>умениями и навыками</w:t>
      </w:r>
      <w:r w:rsidRPr="00B52CE2">
        <w:rPr>
          <w:rFonts w:ascii="Times New Roman" w:hAnsi="Times New Roman" w:cs="Times New Roman"/>
          <w:sz w:val="24"/>
          <w:szCs w:val="24"/>
        </w:rPr>
        <w:t xml:space="preserve"> поиска, систематизации и комплексного анализа исторической информации;</w:t>
      </w:r>
    </w:p>
    <w:p w:rsidR="004E7051" w:rsidRPr="00B52CE2" w:rsidRDefault="004E7051" w:rsidP="00E47730">
      <w:pPr>
        <w:numPr>
          <w:ilvl w:val="0"/>
          <w:numId w:val="1"/>
        </w:numPr>
        <w:tabs>
          <w:tab w:val="clear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B52CE2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47730" w:rsidRDefault="00E47730" w:rsidP="00E47730">
      <w:pPr>
        <w:pStyle w:val="5"/>
        <w:widowControl/>
        <w:autoSpaceDE/>
        <w:autoSpaceDN/>
        <w:adjustRightInd/>
        <w:spacing w:line="240" w:lineRule="auto"/>
        <w:ind w:firstLine="567"/>
        <w:rPr>
          <w:bCs/>
          <w:szCs w:val="24"/>
        </w:rPr>
      </w:pPr>
    </w:p>
    <w:p w:rsidR="004E7051" w:rsidRPr="00B52CE2" w:rsidRDefault="004E7051" w:rsidP="00E47730">
      <w:pPr>
        <w:pStyle w:val="5"/>
        <w:widowControl/>
        <w:autoSpaceDE/>
        <w:autoSpaceDN/>
        <w:adjustRightInd/>
        <w:spacing w:line="240" w:lineRule="auto"/>
        <w:ind w:firstLine="567"/>
        <w:rPr>
          <w:bCs/>
          <w:szCs w:val="24"/>
        </w:rPr>
      </w:pPr>
      <w:r w:rsidRPr="00B52CE2">
        <w:rPr>
          <w:bCs/>
          <w:szCs w:val="24"/>
        </w:rPr>
        <w:t>ОБЯЗАТЕЛЬНЫЙ МИНИМУМ СОДЕРЖАНИЯ</w:t>
      </w:r>
      <w:r w:rsidRPr="00B52CE2">
        <w:rPr>
          <w:bCs/>
          <w:szCs w:val="24"/>
        </w:rPr>
        <w:br/>
        <w:t>ОСНОВНЫХ ОБРАЗОВАТЕЛЬНЫХ ПРОГРАММ</w:t>
      </w:r>
    </w:p>
    <w:p w:rsidR="004E7051" w:rsidRPr="004E7051" w:rsidRDefault="004E7051" w:rsidP="00E47730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>История как наука</w:t>
      </w:r>
    </w:p>
    <w:p w:rsidR="004E7051" w:rsidRPr="00B52CE2" w:rsidRDefault="004E7051" w:rsidP="00E477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CE2">
        <w:rPr>
          <w:rFonts w:ascii="Times New Roman" w:hAnsi="Times New Roman" w:cs="Times New Roman"/>
          <w:sz w:val="24"/>
          <w:szCs w:val="24"/>
        </w:rPr>
        <w:t>История в системе гуманитарных наук.</w:t>
      </w:r>
      <w:r w:rsidR="003F01DC" w:rsidRPr="003F01DC">
        <w:rPr>
          <w:rFonts w:ascii="Arial" w:hAnsi="Arial" w:cs="Arial"/>
          <w:color w:val="222222"/>
          <w:sz w:val="16"/>
          <w:szCs w:val="16"/>
          <w:lang w:eastAsia="ru-RU"/>
        </w:rPr>
        <w:t xml:space="preserve"> </w:t>
      </w:r>
      <w:r w:rsidR="003F01DC" w:rsidRPr="003F01D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Проблема достоверности и фальсификации исторических знаний</w:t>
      </w:r>
      <w:r w:rsidR="003F01DC">
        <w:rPr>
          <w:rFonts w:ascii="Arial" w:hAnsi="Arial" w:cs="Arial"/>
          <w:color w:val="222222"/>
          <w:sz w:val="16"/>
          <w:szCs w:val="16"/>
          <w:lang w:eastAsia="ru-RU"/>
        </w:rPr>
        <w:t>.</w:t>
      </w:r>
      <w:r w:rsidRPr="00B52CE2">
        <w:rPr>
          <w:rFonts w:ascii="Times New Roman" w:hAnsi="Times New Roman" w:cs="Times New Roman"/>
          <w:sz w:val="24"/>
          <w:szCs w:val="24"/>
        </w:rPr>
        <w:t xml:space="preserve"> Основные концепции исторического развития человечества.</w:t>
      </w:r>
    </w:p>
    <w:p w:rsidR="004E7051" w:rsidRPr="00B52CE2" w:rsidRDefault="004E7051" w:rsidP="00E47730">
      <w:pPr>
        <w:pStyle w:val="a8"/>
        <w:ind w:left="567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2CE2">
        <w:rPr>
          <w:rFonts w:ascii="Times New Roman" w:hAnsi="Times New Roman"/>
          <w:b/>
          <w:caps/>
          <w:sz w:val="24"/>
          <w:szCs w:val="24"/>
        </w:rPr>
        <w:t>ВСЕОБЩАЯ ИСТОРИЯ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>Древнейшая стадия истории человечества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Природное и социальное в человеке и человеческом сообществе первобытной эпохи. Неолитическая революция</w:t>
      </w:r>
      <w:r w:rsidRPr="00B52CE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52CE2">
        <w:rPr>
          <w:rFonts w:ascii="Times New Roman" w:hAnsi="Times New Roman" w:cs="Times New Roman"/>
          <w:sz w:val="24"/>
          <w:szCs w:val="24"/>
        </w:rPr>
        <w:t>. Изменения в укладе жизни и формах социальных связей.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>Цивилизации Древнего мира и Средневековья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Традиционное общество: социальные связи, экономическая жизнь, политические отношения. Архаичные цивилизации Древности. Мифологическая картина мира.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4E7051" w:rsidRPr="00B52CE2" w:rsidRDefault="004E7051" w:rsidP="00E47730">
      <w:pPr>
        <w:pStyle w:val="a3"/>
        <w:spacing w:line="240" w:lineRule="auto"/>
        <w:jc w:val="both"/>
        <w:rPr>
          <w:sz w:val="24"/>
        </w:rPr>
      </w:pPr>
      <w:r w:rsidRPr="00B52CE2">
        <w:rPr>
          <w:sz w:val="24"/>
        </w:rPr>
        <w:t xml:space="preserve"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</w:t>
      </w:r>
    </w:p>
    <w:p w:rsidR="004E7051" w:rsidRPr="00B52CE2" w:rsidRDefault="004E7051" w:rsidP="00E47730">
      <w:pPr>
        <w:pStyle w:val="a3"/>
        <w:spacing w:line="240" w:lineRule="auto"/>
        <w:jc w:val="both"/>
        <w:rPr>
          <w:sz w:val="24"/>
        </w:rPr>
      </w:pPr>
      <w:r w:rsidRPr="00B52CE2">
        <w:rPr>
          <w:sz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4E7051" w:rsidRPr="00B52CE2" w:rsidRDefault="004E7051" w:rsidP="00E47730">
      <w:pPr>
        <w:pStyle w:val="a3"/>
        <w:spacing w:line="240" w:lineRule="auto"/>
        <w:jc w:val="both"/>
        <w:rPr>
          <w:sz w:val="24"/>
        </w:rPr>
      </w:pPr>
      <w:r w:rsidRPr="00B52CE2">
        <w:rPr>
          <w:sz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>Новое время: эпоха модернизации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lastRenderedPageBreak/>
        <w:t xml:space="preserve"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 </w:t>
      </w:r>
    </w:p>
    <w:p w:rsidR="004E7051" w:rsidRPr="00B52CE2" w:rsidRDefault="004E7051" w:rsidP="00E47730">
      <w:pPr>
        <w:pStyle w:val="a3"/>
        <w:spacing w:line="240" w:lineRule="auto"/>
        <w:jc w:val="both"/>
        <w:rPr>
          <w:sz w:val="24"/>
        </w:rPr>
      </w:pPr>
      <w:r w:rsidRPr="00B52CE2">
        <w:rPr>
          <w:sz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B52CE2">
        <w:rPr>
          <w:sz w:val="24"/>
          <w:lang w:val="en-US"/>
        </w:rPr>
        <w:t>XIX</w:t>
      </w:r>
      <w:r w:rsidRPr="00B52CE2">
        <w:rPr>
          <w:sz w:val="24"/>
        </w:rPr>
        <w:t xml:space="preserve">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Эволюция системы международных отношений в конце XV – середине XIX вв.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 xml:space="preserve">От Новой к Новейшей </w:t>
      </w:r>
      <w:proofErr w:type="spellStart"/>
      <w:r w:rsidRPr="00B52CE2">
        <w:rPr>
          <w:rFonts w:ascii="Times New Roman" w:hAnsi="Times New Roman" w:cs="Times New Roman"/>
          <w:b/>
          <w:sz w:val="24"/>
          <w:szCs w:val="24"/>
        </w:rPr>
        <w:t>истории</w:t>
      </w:r>
      <w:proofErr w:type="gramStart"/>
      <w:r w:rsidRPr="00B52CE2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B52CE2">
        <w:rPr>
          <w:rFonts w:ascii="Times New Roman" w:hAnsi="Times New Roman" w:cs="Times New Roman"/>
          <w:b/>
          <w:sz w:val="24"/>
          <w:szCs w:val="24"/>
        </w:rPr>
        <w:t>ути</w:t>
      </w:r>
      <w:proofErr w:type="spellEnd"/>
      <w:r w:rsidRPr="00B52CE2">
        <w:rPr>
          <w:rFonts w:ascii="Times New Roman" w:hAnsi="Times New Roman" w:cs="Times New Roman"/>
          <w:b/>
          <w:sz w:val="24"/>
          <w:szCs w:val="24"/>
        </w:rPr>
        <w:t xml:space="preserve"> развития индустриального общества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в конце XIX – последней трети XX вв.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2CE2">
        <w:rPr>
          <w:rFonts w:ascii="Times New Roman" w:hAnsi="Times New Roman" w:cs="Times New Roman"/>
          <w:sz w:val="24"/>
          <w:szCs w:val="24"/>
        </w:rPr>
        <w:t>кое движения. Проблема политического терроризма.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proofErr w:type="spellStart"/>
      <w:r w:rsidRPr="00B52CE2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B52CE2">
        <w:rPr>
          <w:rFonts w:ascii="Times New Roman" w:hAnsi="Times New Roman" w:cs="Times New Roman"/>
          <w:sz w:val="24"/>
          <w:szCs w:val="24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Основные этапы развития системы международных отношений в конце XIX - середине ХХ вв.Мировые войны в истории человечества: социально-психологические, демографические, экономические и политические причины и последствия.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B52CE2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B52CE2">
        <w:rPr>
          <w:rFonts w:ascii="Times New Roman" w:hAnsi="Times New Roman" w:cs="Times New Roman"/>
          <w:sz w:val="24"/>
          <w:szCs w:val="24"/>
        </w:rPr>
        <w:t xml:space="preserve"> и иррационализм в общественном сознании ХХ в. 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 xml:space="preserve">Человечество на этапе </w:t>
      </w:r>
      <w:proofErr w:type="spellStart"/>
      <w:r w:rsidRPr="00B52CE2">
        <w:rPr>
          <w:rFonts w:ascii="Times New Roman" w:hAnsi="Times New Roman" w:cs="Times New Roman"/>
          <w:b/>
          <w:sz w:val="24"/>
          <w:szCs w:val="24"/>
        </w:rPr>
        <w:t>переходак</w:t>
      </w:r>
      <w:proofErr w:type="spellEnd"/>
      <w:r w:rsidRPr="00B52CE2">
        <w:rPr>
          <w:rFonts w:ascii="Times New Roman" w:hAnsi="Times New Roman" w:cs="Times New Roman"/>
          <w:b/>
          <w:sz w:val="24"/>
          <w:szCs w:val="24"/>
        </w:rPr>
        <w:t xml:space="preserve"> информационному обществу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</w:t>
      </w:r>
      <w:proofErr w:type="spellStart"/>
      <w:r w:rsidRPr="00B52CE2">
        <w:rPr>
          <w:rFonts w:ascii="Times New Roman" w:hAnsi="Times New Roman" w:cs="Times New Roman"/>
          <w:sz w:val="24"/>
          <w:szCs w:val="24"/>
        </w:rPr>
        <w:t>экономи</w:t>
      </w:r>
      <w:proofErr w:type="spellEnd"/>
      <w:r w:rsidRPr="00B52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2CE2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B52CE2">
        <w:rPr>
          <w:rFonts w:ascii="Times New Roman" w:hAnsi="Times New Roman" w:cs="Times New Roman"/>
          <w:sz w:val="24"/>
          <w:szCs w:val="24"/>
        </w:rPr>
        <w:t xml:space="preserve">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lastRenderedPageBreak/>
        <w:t>Кризис политической идео</w:t>
      </w:r>
      <w:r>
        <w:rPr>
          <w:rFonts w:ascii="Times New Roman" w:hAnsi="Times New Roman" w:cs="Times New Roman"/>
          <w:sz w:val="24"/>
          <w:szCs w:val="24"/>
        </w:rPr>
        <w:t>логии на рубеже XX-XXI вв.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</w:t>
      </w:r>
      <w:r w:rsidRPr="00B52CE2">
        <w:rPr>
          <w:rFonts w:ascii="Times New Roman" w:hAnsi="Times New Roman" w:cs="Times New Roman"/>
          <w:sz w:val="24"/>
          <w:szCs w:val="24"/>
        </w:rPr>
        <w:t>консервативная</w:t>
      </w:r>
      <w:proofErr w:type="spellEnd"/>
      <w:r w:rsidRPr="00B52CE2">
        <w:rPr>
          <w:rFonts w:ascii="Times New Roman" w:hAnsi="Times New Roman" w:cs="Times New Roman"/>
          <w:sz w:val="24"/>
          <w:szCs w:val="24"/>
        </w:rPr>
        <w:t xml:space="preserve"> революция».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4E7051" w:rsidRPr="00B52CE2" w:rsidRDefault="004E7051" w:rsidP="00E47730">
      <w:pPr>
        <w:pStyle w:val="a8"/>
        <w:tabs>
          <w:tab w:val="center" w:pos="3540"/>
        </w:tabs>
        <w:ind w:left="567" w:firstLine="567"/>
        <w:rPr>
          <w:rFonts w:ascii="Times New Roman" w:hAnsi="Times New Roman"/>
          <w:b/>
          <w:caps/>
          <w:sz w:val="24"/>
          <w:szCs w:val="24"/>
        </w:rPr>
      </w:pPr>
      <w:r w:rsidRPr="00B52CE2">
        <w:rPr>
          <w:rFonts w:ascii="Times New Roman" w:hAnsi="Times New Roman"/>
          <w:b/>
          <w:caps/>
          <w:sz w:val="24"/>
          <w:szCs w:val="24"/>
        </w:rPr>
        <w:t>ИСТОРИЯ РОССИИ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История России – часть всемирной истории. 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>Народы и древнейшие государства на территории России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B52CE2">
        <w:rPr>
          <w:rFonts w:ascii="Times New Roman" w:hAnsi="Times New Roman" w:cs="Times New Roman"/>
          <w:sz w:val="24"/>
          <w:szCs w:val="24"/>
        </w:rPr>
        <w:t>Праславяне</w:t>
      </w:r>
      <w:proofErr w:type="spellEnd"/>
      <w:r w:rsidRPr="00B52CE2">
        <w:rPr>
          <w:rFonts w:ascii="Times New Roman" w:hAnsi="Times New Roman" w:cs="Times New Roman"/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 xml:space="preserve">Русь в IX – начале XII вв.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>Русские земли и княжества в XII – середине XV вв.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Великое княжество Московское в системе международных отношений. Принятие Ордой ислама. Автокефалия Русской Православной Церкви. </w:t>
      </w:r>
    </w:p>
    <w:p w:rsidR="004E7051" w:rsidRPr="004E7051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 xml:space="preserve">Российское государство во второй половине XV-XVII вв.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B52CE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52CE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</w:t>
      </w:r>
      <w:r w:rsidRPr="00B52CE2">
        <w:rPr>
          <w:rFonts w:ascii="Times New Roman" w:hAnsi="Times New Roman" w:cs="Times New Roman"/>
          <w:sz w:val="24"/>
          <w:szCs w:val="24"/>
        </w:rPr>
        <w:lastRenderedPageBreak/>
        <w:t xml:space="preserve">складывания всероссийского рынка, образование мануфактур. Церковный раскол. Старообрядчество. Социальные движения XVII в.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 xml:space="preserve">Россия в XVIII – середине XIX вв.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Русское Просвещение. Движение декабристов. Консерваторы. Славянофилы и западники. Русский утопический социализм.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B52CE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52CE2">
        <w:rPr>
          <w:rFonts w:ascii="Times New Roman" w:hAnsi="Times New Roman" w:cs="Times New Roman"/>
          <w:sz w:val="24"/>
          <w:szCs w:val="24"/>
        </w:rPr>
        <w:t xml:space="preserve"> – первой половины </w:t>
      </w:r>
      <w:r w:rsidRPr="00B52CE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52CE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XIX – начале XX вв.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Реформы 1860-х – 1870-х гг. Отмена крепостного права.</w:t>
      </w:r>
      <w:r w:rsidRPr="00B5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CE2">
        <w:rPr>
          <w:rFonts w:ascii="Times New Roman" w:hAnsi="Times New Roman" w:cs="Times New Roman"/>
          <w:sz w:val="24"/>
          <w:szCs w:val="24"/>
        </w:rPr>
        <w:t xml:space="preserve">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B52CE2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B52CE2">
        <w:rPr>
          <w:rFonts w:ascii="Times New Roman" w:hAnsi="Times New Roman" w:cs="Times New Roman"/>
          <w:sz w:val="24"/>
          <w:szCs w:val="24"/>
        </w:rPr>
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4E7051" w:rsidRPr="00B52CE2" w:rsidRDefault="004E7051" w:rsidP="00E47730">
      <w:pPr>
        <w:pStyle w:val="a3"/>
        <w:spacing w:line="240" w:lineRule="auto"/>
        <w:jc w:val="both"/>
        <w:rPr>
          <w:sz w:val="24"/>
        </w:rPr>
      </w:pPr>
      <w:r w:rsidRPr="00B52CE2">
        <w:rPr>
          <w:sz w:val="24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войне. Влияние войны на российское общество. 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>Революция и Гражданская война в России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 </w:t>
      </w:r>
    </w:p>
    <w:p w:rsidR="004E7051" w:rsidRPr="00B52CE2" w:rsidRDefault="004E7051" w:rsidP="00E477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Переход к новой экономической политике. </w:t>
      </w:r>
    </w:p>
    <w:p w:rsidR="004E7051" w:rsidRPr="00B52CE2" w:rsidRDefault="004E7051" w:rsidP="00E47730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 xml:space="preserve">СССР в 1922-1991 гг.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bCs/>
          <w:sz w:val="24"/>
          <w:szCs w:val="24"/>
        </w:rPr>
        <w:t>Образование СССР. Выбор путей объединения. Национально-государственное строительст</w:t>
      </w:r>
      <w:r w:rsidRPr="00B52CE2">
        <w:rPr>
          <w:rFonts w:ascii="Times New Roman" w:hAnsi="Times New Roman" w:cs="Times New Roman"/>
          <w:sz w:val="24"/>
          <w:szCs w:val="24"/>
        </w:rPr>
        <w:t>во.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И.В.Сталина. Массовые репрессии. Конституция 1936 г.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Дипломатическое признание СССР. Внешнеполитическая стратегия СССР между мировыми войнами.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lastRenderedPageBreak/>
        <w:t xml:space="preserve"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</w:t>
      </w:r>
      <w:r w:rsidRPr="00B5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CE2">
        <w:rPr>
          <w:rFonts w:ascii="Times New Roman" w:hAnsi="Times New Roman" w:cs="Times New Roman"/>
          <w:sz w:val="24"/>
          <w:szCs w:val="24"/>
        </w:rPr>
        <w:t>Овладение СССР ракетно-ядерным оружием.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Попытки преодоления культа личности. ХХ съезд КПСС. Экономические реформы 1950-х – 1960-х гг., причины их неудач. Концепция построения коммунизма. Теория развитого социализма. Конституция 1977 г. Диссидентское и правозащитное движение.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Особенности развития советской культуры в 1950-1980 гг. Наука и образование в СССР.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4E7051" w:rsidRPr="00B52CE2" w:rsidRDefault="004E7051" w:rsidP="00E477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СССР в глобальных и региональных конфликтах второй половины ХХ в. Достижение военно-стратегического паритета СССР и США. Политика разрядки. Афганская война.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Причины распада СССР. </w:t>
      </w:r>
    </w:p>
    <w:p w:rsidR="004E7051" w:rsidRPr="00B52CE2" w:rsidRDefault="004E7051" w:rsidP="00E4773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E2">
        <w:rPr>
          <w:rFonts w:ascii="Times New Roman" w:hAnsi="Times New Roman" w:cs="Times New Roman"/>
          <w:b/>
          <w:sz w:val="24"/>
          <w:szCs w:val="24"/>
        </w:rPr>
        <w:t>Российская Федерация (1991-2003 гг.)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Становление новой российской государственности. Августовские события 1991г. Политический кризис сентября-октября 1993г.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экономике: реформы и их последствия. 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4E7051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</w:t>
      </w:r>
      <w:r>
        <w:rPr>
          <w:rFonts w:ascii="Times New Roman" w:hAnsi="Times New Roman" w:cs="Times New Roman"/>
          <w:sz w:val="24"/>
          <w:szCs w:val="24"/>
        </w:rPr>
        <w:t>ссии место в мировом сообществе.</w:t>
      </w:r>
    </w:p>
    <w:p w:rsidR="004E7051" w:rsidRPr="003F01DC" w:rsidRDefault="003F01DC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1D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</w:r>
    </w:p>
    <w:p w:rsidR="004E7051" w:rsidRPr="004E7051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52CE2">
        <w:rPr>
          <w:rFonts w:ascii="Times New Roman" w:hAnsi="Times New Roman" w:cs="Times New Roman"/>
          <w:sz w:val="24"/>
          <w:szCs w:val="24"/>
        </w:rPr>
        <w:t>ТРЕБОВАНИЯ К УРОВНЮ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2CE2">
        <w:rPr>
          <w:rFonts w:ascii="Times New Roman" w:hAnsi="Times New Roman" w:cs="Times New Roman"/>
          <w:sz w:val="24"/>
          <w:szCs w:val="24"/>
        </w:rPr>
        <w:t>ПОДГОТОВКИ ВЫПУСКНИКОВ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2CE2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истории на базовом уровне ученик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CE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E7051" w:rsidRPr="00B52CE2" w:rsidRDefault="004E7051" w:rsidP="00E4773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CE2">
        <w:rPr>
          <w:rFonts w:ascii="Times New Roman" w:hAnsi="Times New Roman" w:cs="Times New Roman"/>
          <w:iCs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4E7051" w:rsidRPr="00B52CE2" w:rsidRDefault="004E7051" w:rsidP="00E4773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CE2">
        <w:rPr>
          <w:rFonts w:ascii="Times New Roman" w:hAnsi="Times New Roman" w:cs="Times New Roman"/>
          <w:iCs/>
          <w:sz w:val="24"/>
          <w:szCs w:val="24"/>
        </w:rPr>
        <w:t>периодизацию всемирной и отечественной истории;</w:t>
      </w:r>
    </w:p>
    <w:p w:rsidR="004E7051" w:rsidRPr="00B52CE2" w:rsidRDefault="004E7051" w:rsidP="00E4773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CE2">
        <w:rPr>
          <w:rFonts w:ascii="Times New Roman" w:hAnsi="Times New Roman" w:cs="Times New Roman"/>
          <w:iCs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4E7051" w:rsidRPr="00B52CE2" w:rsidRDefault="004E7051" w:rsidP="00E4773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CE2">
        <w:rPr>
          <w:rFonts w:ascii="Times New Roman" w:hAnsi="Times New Roman" w:cs="Times New Roman"/>
          <w:iCs/>
          <w:sz w:val="24"/>
          <w:szCs w:val="24"/>
        </w:rPr>
        <w:t>историческую обусловленность современных общественных процессов;</w:t>
      </w:r>
    </w:p>
    <w:p w:rsidR="004E7051" w:rsidRPr="00B52CE2" w:rsidRDefault="004E7051" w:rsidP="00E4773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CE2">
        <w:rPr>
          <w:rFonts w:ascii="Times New Roman" w:hAnsi="Times New Roman" w:cs="Times New Roman"/>
          <w:iCs/>
          <w:sz w:val="24"/>
          <w:szCs w:val="24"/>
        </w:rPr>
        <w:t>особенности исторического пути России, ее роль в мировом сообществе;</w:t>
      </w:r>
    </w:p>
    <w:p w:rsidR="004E7051" w:rsidRPr="00B52CE2" w:rsidRDefault="004E7051" w:rsidP="00E4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4E7051" w:rsidRPr="00B52CE2" w:rsidRDefault="004E7051" w:rsidP="00E4773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4E7051" w:rsidRPr="00B52CE2" w:rsidRDefault="004E7051" w:rsidP="00E4773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E7051" w:rsidRPr="00B52CE2" w:rsidRDefault="004E7051" w:rsidP="00E4773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E7051" w:rsidRPr="00B52CE2" w:rsidRDefault="004E7051" w:rsidP="001053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4E7051" w:rsidRPr="00B52CE2" w:rsidRDefault="004E7051" w:rsidP="001053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4E7051" w:rsidRPr="00B52CE2" w:rsidRDefault="004E7051" w:rsidP="001053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E7051" w:rsidRPr="00B52CE2" w:rsidRDefault="004E7051" w:rsidP="001053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4E7051" w:rsidRPr="00B52CE2" w:rsidRDefault="004E7051" w:rsidP="0010534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CE2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E7051" w:rsidRPr="00B52CE2" w:rsidRDefault="004E7051" w:rsidP="001053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4E7051" w:rsidRPr="00B52CE2" w:rsidRDefault="004E7051" w:rsidP="001053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4E7051" w:rsidRPr="00B52CE2" w:rsidRDefault="004E7051" w:rsidP="001053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4E7051" w:rsidRPr="00B52CE2" w:rsidRDefault="004E7051" w:rsidP="0010534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E2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E7051" w:rsidRPr="00B52CE2" w:rsidRDefault="004E7051" w:rsidP="0010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F30" w:rsidRPr="00E47730" w:rsidRDefault="004E7051" w:rsidP="001053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A6F30" w:rsidRPr="00E47730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980"/>
      </w:tblGrid>
      <w:tr w:rsidR="00EA6F30" w:rsidRPr="00EA6F30" w:rsidTr="00D35506">
        <w:trPr>
          <w:trHeight w:val="70"/>
        </w:trPr>
        <w:tc>
          <w:tcPr>
            <w:tcW w:w="648" w:type="dxa"/>
          </w:tcPr>
          <w:p w:rsidR="00EA6F30" w:rsidRPr="00EA6F30" w:rsidRDefault="00D86F28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Мировая война и революционные потрясения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</w:t>
            </w:r>
            <w:proofErr w:type="spellStart"/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Советское государство и общество в 1920-1930гг.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Биполярный мир и холодная война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СССР и социалистические страны Европы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Запад и «третий мир» во 2половине 20 века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Перестройка и распад социалистической системы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рубеже 20-21вв.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A6F30" w:rsidRPr="00EA6F30" w:rsidTr="00D35506">
        <w:tc>
          <w:tcPr>
            <w:tcW w:w="648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0" w:type="dxa"/>
          </w:tcPr>
          <w:p w:rsidR="00EA6F30" w:rsidRPr="00EA6F30" w:rsidRDefault="00EA6F30" w:rsidP="0010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D2C76" w:rsidRPr="00EA6F30" w:rsidRDefault="001D2C76" w:rsidP="00105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C76" w:rsidRPr="00EA6F30" w:rsidRDefault="001D2C76" w:rsidP="0010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76" w:rsidRPr="00EA6F30" w:rsidRDefault="001D2C76" w:rsidP="00105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268" w:rsidRPr="003066B5" w:rsidRDefault="00033268" w:rsidP="0010534D">
      <w:pPr>
        <w:pStyle w:val="ac"/>
        <w:spacing w:before="0" w:after="0"/>
        <w:jc w:val="center"/>
        <w:rPr>
          <w:b/>
          <w:i/>
          <w:color w:val="000000"/>
        </w:rPr>
      </w:pPr>
      <w:r w:rsidRPr="003066B5">
        <w:rPr>
          <w:rStyle w:val="af"/>
          <w:b/>
          <w:bCs/>
          <w:i w:val="0"/>
          <w:color w:val="000000"/>
        </w:rPr>
        <w:t>Перечень учебно-методического обеспечения</w:t>
      </w:r>
    </w:p>
    <w:p w:rsidR="00033268" w:rsidRDefault="00033268" w:rsidP="0010534D">
      <w:pPr>
        <w:pStyle w:val="ac"/>
        <w:spacing w:before="0" w:after="0"/>
        <w:rPr>
          <w:b/>
          <w:color w:val="000000"/>
        </w:rPr>
      </w:pPr>
      <w:r>
        <w:rPr>
          <w:b/>
          <w:color w:val="000000"/>
        </w:rPr>
        <w:t>Основная л</w:t>
      </w:r>
      <w:r w:rsidRPr="003066B5">
        <w:rPr>
          <w:b/>
          <w:color w:val="000000"/>
        </w:rPr>
        <w:t>итература для учителя:</w:t>
      </w:r>
    </w:p>
    <w:p w:rsidR="00D52497" w:rsidRPr="00D52497" w:rsidRDefault="00D52497" w:rsidP="001053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97">
        <w:rPr>
          <w:rFonts w:ascii="Times New Roman" w:eastAsia="Times New Roman" w:hAnsi="Times New Roman" w:cs="Times New Roman"/>
          <w:sz w:val="24"/>
          <w:szCs w:val="24"/>
        </w:rPr>
        <w:t>Волобуев О.В., Пономарев М.В., Рогожкин В.А. Всеобщая история 20-начала 21века. Учебник для общеобразовательных учреждений. 11 класс: базовый уровень. М.: Издательство «Дрофа», 2011-2014гг.</w:t>
      </w:r>
    </w:p>
    <w:p w:rsidR="00D52497" w:rsidRDefault="00D52497" w:rsidP="0010534D">
      <w:pPr>
        <w:pStyle w:val="ac"/>
        <w:spacing w:before="0" w:after="0"/>
        <w:rPr>
          <w:b/>
          <w:color w:val="000000"/>
        </w:rPr>
      </w:pPr>
      <w:r>
        <w:t>Шестаков В.А.История России 20-начала 21 века.</w:t>
      </w:r>
      <w:r w:rsidRPr="00434A7C">
        <w:t xml:space="preserve"> </w:t>
      </w:r>
      <w:r w:rsidRPr="00CC4805">
        <w:t>Учебник для общеобразовательны</w:t>
      </w:r>
      <w:r>
        <w:t xml:space="preserve">х учреждений. 11 класс: профильный </w:t>
      </w:r>
      <w:r w:rsidRPr="00CC4805">
        <w:t>урове</w:t>
      </w:r>
      <w:r>
        <w:t>нь под редакцией А.Н.Сахарова. М.: Издательство «Провещение»,2013,2014гг</w:t>
      </w:r>
    </w:p>
    <w:p w:rsidR="00033268" w:rsidRPr="006E497D" w:rsidRDefault="00033268" w:rsidP="0010534D">
      <w:pPr>
        <w:pStyle w:val="ac"/>
        <w:spacing w:before="0" w:after="0"/>
        <w:rPr>
          <w:b/>
          <w:color w:val="000000"/>
        </w:rPr>
      </w:pPr>
      <w:r w:rsidRPr="006E497D">
        <w:rPr>
          <w:b/>
          <w:color w:val="000000"/>
        </w:rPr>
        <w:t>Дополнительная литература для учителя:</w:t>
      </w:r>
    </w:p>
    <w:p w:rsidR="00033268" w:rsidRPr="00493559" w:rsidRDefault="00033268" w:rsidP="0010534D">
      <w:pPr>
        <w:pStyle w:val="ac"/>
        <w:spacing w:before="0" w:after="0"/>
        <w:jc w:val="both"/>
        <w:rPr>
          <w:color w:val="000000"/>
        </w:rPr>
      </w:pPr>
      <w:r w:rsidRPr="00C84590">
        <w:rPr>
          <w:color w:val="000000"/>
        </w:rPr>
        <w:t>1</w:t>
      </w:r>
      <w:r w:rsidRPr="00493559">
        <w:rPr>
          <w:color w:val="000000"/>
        </w:rPr>
        <w:t>. История  России.  9-11   классы:  тесты/ автор-составитель Л.В.Селянина. - Волгоград: Учитель, 2007.</w:t>
      </w:r>
    </w:p>
    <w:p w:rsidR="00033268" w:rsidRPr="00493559" w:rsidRDefault="00033268" w:rsidP="0010534D">
      <w:pPr>
        <w:pStyle w:val="ac"/>
        <w:spacing w:before="0" w:after="0"/>
        <w:jc w:val="both"/>
        <w:rPr>
          <w:color w:val="000000"/>
        </w:rPr>
      </w:pPr>
      <w:r>
        <w:rPr>
          <w:color w:val="000000"/>
        </w:rPr>
        <w:t>2</w:t>
      </w:r>
      <w:r w:rsidRPr="00493559">
        <w:rPr>
          <w:color w:val="000000"/>
        </w:rPr>
        <w:t>. Преподавание истории и обществознания в школе. Научно-методический журнал 2002-2010</w:t>
      </w:r>
      <w:r>
        <w:rPr>
          <w:color w:val="000000"/>
        </w:rPr>
        <w:t>.</w:t>
      </w:r>
    </w:p>
    <w:p w:rsidR="00033268" w:rsidRPr="00493559" w:rsidRDefault="00033268" w:rsidP="0010534D">
      <w:pPr>
        <w:pStyle w:val="ac"/>
        <w:spacing w:before="0" w:after="0"/>
        <w:jc w:val="both"/>
        <w:rPr>
          <w:color w:val="000000"/>
        </w:rPr>
      </w:pPr>
      <w:r>
        <w:rPr>
          <w:color w:val="000000"/>
        </w:rPr>
        <w:t>3</w:t>
      </w:r>
      <w:r w:rsidRPr="00493559">
        <w:rPr>
          <w:color w:val="000000"/>
        </w:rPr>
        <w:t>. Россия на рубеже веков: исторические портреты. – М.: Политиздат,1991.</w:t>
      </w:r>
    </w:p>
    <w:p w:rsidR="00033268" w:rsidRDefault="00033268" w:rsidP="0010534D">
      <w:pPr>
        <w:pStyle w:val="ac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493559">
        <w:rPr>
          <w:color w:val="000000"/>
        </w:rPr>
        <w:t xml:space="preserve">. Исторические силуэты/ Отв. Ред. С.В. </w:t>
      </w:r>
      <w:proofErr w:type="spellStart"/>
      <w:r w:rsidRPr="00493559">
        <w:rPr>
          <w:color w:val="000000"/>
        </w:rPr>
        <w:t>Тютюкин</w:t>
      </w:r>
      <w:proofErr w:type="spellEnd"/>
      <w:r w:rsidRPr="00493559">
        <w:rPr>
          <w:color w:val="000000"/>
        </w:rPr>
        <w:t>. – М.: Наука, 1991</w:t>
      </w:r>
      <w:r>
        <w:rPr>
          <w:color w:val="000000"/>
        </w:rPr>
        <w:t>.</w:t>
      </w:r>
    </w:p>
    <w:p w:rsidR="00033268" w:rsidRDefault="00033268" w:rsidP="0010534D">
      <w:pPr>
        <w:pStyle w:val="ac"/>
        <w:spacing w:before="0" w:after="0"/>
        <w:rPr>
          <w:color w:val="000000"/>
        </w:rPr>
      </w:pPr>
      <w:r>
        <w:rPr>
          <w:color w:val="000000"/>
        </w:rPr>
        <w:t xml:space="preserve">5. </w:t>
      </w:r>
      <w:r w:rsidRPr="003066B5">
        <w:rPr>
          <w:color w:val="000000"/>
        </w:rPr>
        <w:t>Стрелова. О.Ю. Уроки новейшей истории: 9 и 11 классы. М.: Издательство «Экзамен», 2008</w:t>
      </w:r>
      <w:r>
        <w:rPr>
          <w:color w:val="000000"/>
        </w:rPr>
        <w:t>.</w:t>
      </w:r>
    </w:p>
    <w:p w:rsidR="00B44F5C" w:rsidRPr="00B44F5C" w:rsidRDefault="00B44F5C" w:rsidP="001053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033268" w:rsidRPr="00B44F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ЕГЭ 2013. История. Самое полное издание типовых вариантов заданий. </w:t>
      </w:r>
      <w:r w:rsidR="00033268" w:rsidRPr="00B44F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Соловьев Я.В.,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proofErr w:type="spellStart"/>
      <w:r w:rsidR="00033268" w:rsidRPr="00B44F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Гевуркова</w:t>
      </w:r>
      <w:proofErr w:type="spellEnd"/>
      <w:r w:rsidR="00033268" w:rsidRPr="00B44F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Е.А. М.,2012</w:t>
      </w:r>
      <w:r w:rsidRPr="00B44F5C">
        <w:rPr>
          <w:rFonts w:ascii="Times New Roman" w:eastAsia="Times New Roman" w:hAnsi="Times New Roman" w:cs="Times New Roman"/>
          <w:sz w:val="24"/>
          <w:szCs w:val="24"/>
        </w:rPr>
        <w:t xml:space="preserve"> А. Данилов, Л. Косулина</w:t>
      </w:r>
      <w:proofErr w:type="gramStart"/>
      <w:r w:rsidRPr="00B44F5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B44F5C">
        <w:rPr>
          <w:rFonts w:ascii="Times New Roman" w:eastAsia="Times New Roman" w:hAnsi="Times New Roman" w:cs="Times New Roman"/>
          <w:sz w:val="24"/>
          <w:szCs w:val="24"/>
        </w:rPr>
        <w:t>История России 20 в. в таблицах.</w:t>
      </w:r>
    </w:p>
    <w:p w:rsidR="00B44F5C" w:rsidRPr="00B44F5C" w:rsidRDefault="00B44F5C" w:rsidP="001053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B44F5C">
        <w:rPr>
          <w:rFonts w:ascii="Times New Roman" w:eastAsia="Times New Roman" w:hAnsi="Times New Roman" w:cs="Times New Roman"/>
          <w:sz w:val="24"/>
          <w:szCs w:val="24"/>
        </w:rPr>
        <w:t>История России 20 в.  Компьютерный учебник.</w:t>
      </w:r>
    </w:p>
    <w:p w:rsidR="00B44F5C" w:rsidRPr="00B44F5C" w:rsidRDefault="00B44F5C" w:rsidP="001053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44F5C">
        <w:rPr>
          <w:rFonts w:ascii="Times New Roman" w:eastAsia="Times New Roman" w:hAnsi="Times New Roman" w:cs="Times New Roman"/>
          <w:sz w:val="24"/>
          <w:szCs w:val="24"/>
        </w:rPr>
        <w:t xml:space="preserve">ЕГЭ. </w:t>
      </w:r>
      <w:proofErr w:type="spellStart"/>
      <w:r w:rsidRPr="00B44F5C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B44F5C">
        <w:rPr>
          <w:rFonts w:ascii="Times New Roman" w:eastAsia="Times New Roman" w:hAnsi="Times New Roman" w:cs="Times New Roman"/>
          <w:sz w:val="24"/>
          <w:szCs w:val="24"/>
        </w:rPr>
        <w:t>. История 2002 г. М. «Просвещение» 2002 г.</w:t>
      </w:r>
    </w:p>
    <w:p w:rsidR="00B44F5C" w:rsidRPr="00B44F5C" w:rsidRDefault="00B44F5C" w:rsidP="001053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B44F5C">
        <w:rPr>
          <w:rFonts w:ascii="Times New Roman" w:eastAsia="Times New Roman" w:hAnsi="Times New Roman" w:cs="Times New Roman"/>
          <w:sz w:val="24"/>
          <w:szCs w:val="24"/>
        </w:rPr>
        <w:t xml:space="preserve">Отечественная история 20-начала 21 века. 11 класс. Документы и справочные материалы. М. «Просвещение» 2005 г. </w:t>
      </w:r>
    </w:p>
    <w:p w:rsidR="00B44F5C" w:rsidRPr="00B44F5C" w:rsidRDefault="00B44F5C" w:rsidP="001053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44F5C">
        <w:rPr>
          <w:rFonts w:ascii="Times New Roman" w:eastAsia="Times New Roman" w:hAnsi="Times New Roman" w:cs="Times New Roman"/>
          <w:sz w:val="24"/>
          <w:szCs w:val="24"/>
        </w:rPr>
        <w:t>Л. Алексашкина. Мир в 20 веке. 9-11 класс. Дополнительные материалы и практикум. М. «Дрофа» 2000 г.</w:t>
      </w:r>
    </w:p>
    <w:p w:rsidR="00033268" w:rsidRPr="00493559" w:rsidRDefault="00033268" w:rsidP="0010534D">
      <w:pPr>
        <w:pStyle w:val="ac"/>
        <w:spacing w:before="0" w:after="0"/>
        <w:jc w:val="both"/>
        <w:rPr>
          <w:color w:val="000000"/>
        </w:rPr>
      </w:pPr>
      <w:r w:rsidRPr="00493559">
        <w:rPr>
          <w:rStyle w:val="ab"/>
          <w:color w:val="000000"/>
        </w:rPr>
        <w:t>Дополнительная литература для учащихся:</w:t>
      </w:r>
    </w:p>
    <w:p w:rsidR="00033268" w:rsidRPr="00493559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r w:rsidRPr="00493559">
        <w:rPr>
          <w:color w:val="000000"/>
        </w:rPr>
        <w:t xml:space="preserve">Панкова М.А., Романенко И.Ю., </w:t>
      </w:r>
      <w:proofErr w:type="spellStart"/>
      <w:r w:rsidRPr="00493559">
        <w:rPr>
          <w:color w:val="000000"/>
        </w:rPr>
        <w:t>Вагман</w:t>
      </w:r>
      <w:proofErr w:type="spellEnd"/>
      <w:r w:rsidRPr="00493559">
        <w:rPr>
          <w:color w:val="000000"/>
        </w:rPr>
        <w:t xml:space="preserve"> И.Я., Кузьменко О.А. 100 знаменитых загадок истории/ </w:t>
      </w:r>
      <w:proofErr w:type="spellStart"/>
      <w:r w:rsidRPr="00493559">
        <w:rPr>
          <w:color w:val="000000"/>
        </w:rPr>
        <w:t>Худож</w:t>
      </w:r>
      <w:proofErr w:type="spellEnd"/>
      <w:r w:rsidRPr="00493559">
        <w:rPr>
          <w:color w:val="000000"/>
        </w:rPr>
        <w:t>. -оф</w:t>
      </w:r>
      <w:r>
        <w:rPr>
          <w:color w:val="000000"/>
        </w:rPr>
        <w:t>о</w:t>
      </w:r>
      <w:r w:rsidRPr="00493559">
        <w:rPr>
          <w:color w:val="000000"/>
        </w:rPr>
        <w:t xml:space="preserve">рмитель Л.Д. </w:t>
      </w:r>
      <w:proofErr w:type="spellStart"/>
      <w:r w:rsidRPr="00493559">
        <w:rPr>
          <w:color w:val="000000"/>
        </w:rPr>
        <w:t>Крикач</w:t>
      </w:r>
      <w:proofErr w:type="spellEnd"/>
      <w:r w:rsidRPr="00493559">
        <w:rPr>
          <w:color w:val="000000"/>
        </w:rPr>
        <w:t>-Осипова. – Харьков: Фолио, 2004.</w:t>
      </w:r>
    </w:p>
    <w:p w:rsidR="00033268" w:rsidRPr="00493559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r w:rsidRPr="00493559">
        <w:rPr>
          <w:color w:val="000000"/>
        </w:rPr>
        <w:t xml:space="preserve">Словарь исторических терминов, имен и историко-географических названий. – Составитель А.П. </w:t>
      </w:r>
      <w:proofErr w:type="spellStart"/>
      <w:r w:rsidRPr="00493559">
        <w:rPr>
          <w:color w:val="000000"/>
        </w:rPr>
        <w:t>Торопцева</w:t>
      </w:r>
      <w:proofErr w:type="spellEnd"/>
      <w:r w:rsidRPr="00493559">
        <w:rPr>
          <w:color w:val="000000"/>
        </w:rPr>
        <w:t>. – М.: ООО «Издательство «Росмэн-пресс»»,2002</w:t>
      </w:r>
    </w:p>
    <w:p w:rsidR="00033268" w:rsidRPr="00493559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proofErr w:type="spellStart"/>
      <w:r w:rsidRPr="00493559">
        <w:rPr>
          <w:color w:val="000000"/>
        </w:rPr>
        <w:t>Л.Б.Яковер</w:t>
      </w:r>
      <w:proofErr w:type="spellEnd"/>
      <w:r w:rsidRPr="00493559">
        <w:rPr>
          <w:color w:val="000000"/>
        </w:rPr>
        <w:t>. Справочник по истории Отечества. - М.: Сфера, 1996</w:t>
      </w:r>
    </w:p>
    <w:p w:rsidR="00033268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r w:rsidRPr="00493559">
        <w:rPr>
          <w:color w:val="000000"/>
        </w:rPr>
        <w:t xml:space="preserve">История: Большой справочник для школьников и поступающих в вузы / Л.Н. Алексашкина, С.Г. Антоненко, С.Н. </w:t>
      </w:r>
      <w:proofErr w:type="spellStart"/>
      <w:r w:rsidRPr="00493559">
        <w:rPr>
          <w:color w:val="000000"/>
        </w:rPr>
        <w:t>Бурин</w:t>
      </w:r>
      <w:proofErr w:type="spellEnd"/>
      <w:r w:rsidRPr="00493559">
        <w:rPr>
          <w:color w:val="000000"/>
        </w:rPr>
        <w:t xml:space="preserve"> и др. - М.: Дрофа, 2007</w:t>
      </w:r>
    </w:p>
    <w:p w:rsidR="00033268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rPr>
          <w:color w:val="000000"/>
        </w:rPr>
      </w:pPr>
      <w:proofErr w:type="spellStart"/>
      <w:r w:rsidRPr="00992E8E">
        <w:rPr>
          <w:color w:val="000000"/>
        </w:rPr>
        <w:t>Загладин</w:t>
      </w:r>
      <w:proofErr w:type="spellEnd"/>
      <w:r w:rsidRPr="00992E8E">
        <w:rPr>
          <w:color w:val="000000"/>
        </w:rPr>
        <w:t xml:space="preserve"> Н.В., Козленко С.И., Минаков С.Т., Петров Ю.А. История Отечества. XX – начало XXI века: учебник для общеобразовательных учреждений. – М.: ООО «</w:t>
      </w:r>
      <w:r>
        <w:rPr>
          <w:color w:val="000000"/>
        </w:rPr>
        <w:t>ТИД «Русское слово – РС »», 2009</w:t>
      </w:r>
      <w:r w:rsidRPr="00992E8E">
        <w:rPr>
          <w:color w:val="000000"/>
        </w:rPr>
        <w:t xml:space="preserve"> г.</w:t>
      </w:r>
    </w:p>
    <w:p w:rsidR="00033268" w:rsidRPr="00493559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r w:rsidRPr="00493559">
        <w:rPr>
          <w:color w:val="000000"/>
        </w:rPr>
        <w:t xml:space="preserve">Хрестоматия по истории СССР, 1900 – конец 1930-х./ Сост. С.И. </w:t>
      </w:r>
      <w:proofErr w:type="spellStart"/>
      <w:r w:rsidRPr="00493559">
        <w:rPr>
          <w:color w:val="000000"/>
        </w:rPr>
        <w:t>Матруненков</w:t>
      </w:r>
      <w:proofErr w:type="spellEnd"/>
      <w:r w:rsidRPr="00493559">
        <w:rPr>
          <w:color w:val="000000"/>
        </w:rPr>
        <w:t>; Под ред. Ю.И. Кораблева. – М.: Просвещение, 1988.</w:t>
      </w:r>
    </w:p>
    <w:p w:rsidR="00033268" w:rsidRPr="00B44F5C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r w:rsidRPr="00493559">
        <w:rPr>
          <w:color w:val="000000"/>
        </w:rPr>
        <w:t xml:space="preserve">Залесский К.А. Кто был кто во Второй мировой войне: Союзники СССР/ К.А. Залеский. – М.: ООО «Издательство АСТ»: ООО «издательство </w:t>
      </w:r>
      <w:proofErr w:type="spellStart"/>
      <w:r w:rsidRPr="00493559">
        <w:rPr>
          <w:color w:val="000000"/>
        </w:rPr>
        <w:t>Астрель</w:t>
      </w:r>
      <w:proofErr w:type="spellEnd"/>
      <w:r w:rsidRPr="00493559">
        <w:rPr>
          <w:color w:val="000000"/>
        </w:rPr>
        <w:t>»: ОАО «ВЗОИ», 2004</w:t>
      </w:r>
    </w:p>
    <w:p w:rsidR="00033268" w:rsidRPr="00493559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r w:rsidRPr="00493559">
        <w:rPr>
          <w:color w:val="000000"/>
        </w:rPr>
        <w:t xml:space="preserve">Панкова М.А., Романенко И.Ю., </w:t>
      </w:r>
      <w:proofErr w:type="spellStart"/>
      <w:r w:rsidRPr="00493559">
        <w:rPr>
          <w:color w:val="000000"/>
        </w:rPr>
        <w:t>Вагман</w:t>
      </w:r>
      <w:proofErr w:type="spellEnd"/>
      <w:r w:rsidRPr="00493559">
        <w:rPr>
          <w:color w:val="000000"/>
        </w:rPr>
        <w:t xml:space="preserve"> И.Я., Кузьменко О.А. 100 знаменитых загадок истории/ </w:t>
      </w:r>
      <w:proofErr w:type="spellStart"/>
      <w:r w:rsidRPr="00493559">
        <w:rPr>
          <w:color w:val="000000"/>
        </w:rPr>
        <w:t>Худож</w:t>
      </w:r>
      <w:proofErr w:type="spellEnd"/>
      <w:r w:rsidRPr="00493559">
        <w:rPr>
          <w:color w:val="000000"/>
        </w:rPr>
        <w:t>. -оф</w:t>
      </w:r>
      <w:r>
        <w:rPr>
          <w:color w:val="000000"/>
        </w:rPr>
        <w:t>о</w:t>
      </w:r>
      <w:r w:rsidRPr="00493559">
        <w:rPr>
          <w:color w:val="000000"/>
        </w:rPr>
        <w:t xml:space="preserve">рмитель Л.Д. </w:t>
      </w:r>
      <w:proofErr w:type="spellStart"/>
      <w:r w:rsidRPr="00493559">
        <w:rPr>
          <w:color w:val="000000"/>
        </w:rPr>
        <w:t>Крикач</w:t>
      </w:r>
      <w:proofErr w:type="spellEnd"/>
      <w:r w:rsidRPr="00493559">
        <w:rPr>
          <w:color w:val="000000"/>
        </w:rPr>
        <w:t>-Осипова. – Харьков: Фолио, 2004.</w:t>
      </w:r>
    </w:p>
    <w:p w:rsidR="00033268" w:rsidRPr="00493559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r w:rsidRPr="00493559">
        <w:rPr>
          <w:color w:val="000000"/>
        </w:rPr>
        <w:t>Шаповалов В.В., Митрофанов К.Г. Как быстро и надолго запомнить материал по истории. – М.: Издательский дом «Новый учебник», 2001</w:t>
      </w:r>
    </w:p>
    <w:p w:rsidR="00033268" w:rsidRPr="00493559" w:rsidRDefault="00033268" w:rsidP="0010534D">
      <w:pPr>
        <w:pStyle w:val="ac"/>
        <w:numPr>
          <w:ilvl w:val="0"/>
          <w:numId w:val="7"/>
        </w:numPr>
        <w:suppressAutoHyphens w:val="0"/>
        <w:spacing w:before="0" w:after="0"/>
        <w:ind w:left="360"/>
        <w:jc w:val="both"/>
        <w:rPr>
          <w:color w:val="000000"/>
        </w:rPr>
      </w:pPr>
      <w:r w:rsidRPr="00493559">
        <w:rPr>
          <w:color w:val="000000"/>
        </w:rPr>
        <w:t>А.А.Данилов. Справочник школьника: История России. XX век. — М.: Дрофа, 1999.</w:t>
      </w:r>
    </w:p>
    <w:p w:rsidR="00033268" w:rsidRPr="00493559" w:rsidRDefault="00033268" w:rsidP="0010534D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66B5">
        <w:rPr>
          <w:rFonts w:ascii="Times New Roman" w:hAnsi="Times New Roman"/>
          <w:sz w:val="24"/>
          <w:szCs w:val="24"/>
        </w:rPr>
        <w:t>Атлас и конту</w:t>
      </w:r>
      <w:r>
        <w:rPr>
          <w:rFonts w:ascii="Times New Roman" w:hAnsi="Times New Roman"/>
          <w:sz w:val="24"/>
          <w:szCs w:val="24"/>
        </w:rPr>
        <w:t xml:space="preserve">рные карты по Новейшей истории. </w:t>
      </w:r>
      <w:r w:rsidRPr="003066B5">
        <w:rPr>
          <w:rFonts w:ascii="Times New Roman" w:hAnsi="Times New Roman"/>
          <w:sz w:val="24"/>
          <w:szCs w:val="24"/>
        </w:rPr>
        <w:t>М.: Картография, 2003</w:t>
      </w:r>
    </w:p>
    <w:p w:rsidR="00033268" w:rsidRPr="00C6708D" w:rsidRDefault="00033268" w:rsidP="0010534D">
      <w:pPr>
        <w:pStyle w:val="ac"/>
        <w:spacing w:before="0" w:after="0"/>
        <w:rPr>
          <w:bCs/>
          <w:color w:val="000000"/>
        </w:rPr>
      </w:pPr>
      <w:r>
        <w:rPr>
          <w:bCs/>
          <w:color w:val="000000"/>
        </w:rPr>
        <w:t xml:space="preserve">13. </w:t>
      </w:r>
      <w:r w:rsidRPr="00C6708D">
        <w:rPr>
          <w:bCs/>
          <w:color w:val="000000"/>
        </w:rPr>
        <w:t>ЕГЭ 2013. История. Самое полное издание типовых вариантов заданий. </w:t>
      </w:r>
      <w:r w:rsidRPr="00C6708D">
        <w:rPr>
          <w:bCs/>
          <w:iCs/>
          <w:color w:val="000000"/>
        </w:rPr>
        <w:t xml:space="preserve">Соловьев Я.В., </w:t>
      </w:r>
      <w:proofErr w:type="spellStart"/>
      <w:r w:rsidRPr="00C6708D">
        <w:rPr>
          <w:bCs/>
          <w:iCs/>
          <w:color w:val="000000"/>
        </w:rPr>
        <w:t>Гевуркова</w:t>
      </w:r>
      <w:proofErr w:type="spellEnd"/>
      <w:r w:rsidRPr="00C6708D">
        <w:rPr>
          <w:bCs/>
          <w:iCs/>
          <w:color w:val="000000"/>
        </w:rPr>
        <w:t xml:space="preserve"> Е.А. </w:t>
      </w:r>
      <w:r>
        <w:rPr>
          <w:bCs/>
          <w:iCs/>
          <w:color w:val="000000"/>
        </w:rPr>
        <w:t>М.,2012</w:t>
      </w:r>
    </w:p>
    <w:p w:rsidR="001D2C76" w:rsidRPr="00E83764" w:rsidRDefault="001D2C76" w:rsidP="00E83764">
      <w:pPr>
        <w:rPr>
          <w:rFonts w:ascii="Times New Roman" w:hAnsi="Times New Roman" w:cs="Times New Roman"/>
          <w:sz w:val="24"/>
          <w:szCs w:val="24"/>
        </w:rPr>
        <w:sectPr w:rsidR="001D2C76" w:rsidRPr="00E83764" w:rsidSect="002112F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D2C76" w:rsidRPr="000D159E" w:rsidRDefault="001D2C76" w:rsidP="001D2C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59E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</w:t>
      </w:r>
    </w:p>
    <w:p w:rsidR="001D2C76" w:rsidRPr="000D159E" w:rsidRDefault="001D2C76" w:rsidP="001D2C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2552"/>
        <w:gridCol w:w="6095"/>
        <w:gridCol w:w="1985"/>
        <w:gridCol w:w="850"/>
      </w:tblGrid>
      <w:tr w:rsidR="001D2C76" w:rsidRPr="000D159E" w:rsidTr="00546049">
        <w:tc>
          <w:tcPr>
            <w:tcW w:w="1242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Раздел,</w:t>
            </w:r>
          </w:p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2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</w:p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(в т.ч. ссылки)</w:t>
            </w: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D2C76" w:rsidRPr="000D159E" w:rsidTr="00546049">
        <w:tc>
          <w:tcPr>
            <w:tcW w:w="1242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1418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C76" w:rsidRPr="000D159E" w:rsidRDefault="00D52497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в начале 20 века.</w:t>
            </w:r>
          </w:p>
        </w:tc>
        <w:tc>
          <w:tcPr>
            <w:tcW w:w="6095" w:type="dxa"/>
          </w:tcPr>
          <w:p w:rsidR="001D2C76" w:rsidRPr="000D159E" w:rsidRDefault="00D35506" w:rsidP="0054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в конце XIX – последней трети XX вв.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      </w:r>
            <w:r w:rsidR="00DA60FD"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816A8" w:rsidRPr="000D159E" w:rsidRDefault="00C06E0B" w:rsidP="002816A8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http://www.praviteli.org/</w:t>
              </w:r>
            </w:hyperlink>
            <w:r w:rsidR="002816A8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правители России сайт</w:t>
            </w:r>
          </w:p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6" w:rsidRPr="000D159E" w:rsidTr="00546049">
        <w:tc>
          <w:tcPr>
            <w:tcW w:w="1242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52CE2" w:rsidRPr="000D159E" w:rsidRDefault="00B52CE2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рубеже 19-20 веков</w:t>
            </w:r>
            <w:r w:rsidR="00D52497">
              <w:rPr>
                <w:rFonts w:ascii="Times New Roman" w:eastAsia="Calibri" w:hAnsi="Times New Roman" w:cs="Times New Roman"/>
                <w:sz w:val="24"/>
                <w:szCs w:val="24"/>
              </w:rPr>
              <w:t>. Становление и развитие рыночной экономики в России.</w:t>
            </w:r>
          </w:p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2C76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монополистический капитализм и его особенности. Роль государства в экономической жизни страны. Реформы С.Ю. Витте. Аграрная реформа </w:t>
            </w: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. Нарастание экономических и социальных противоречий в условиях форсированной модернизации</w:t>
            </w:r>
          </w:p>
        </w:tc>
        <w:tc>
          <w:tcPr>
            <w:tcW w:w="1985" w:type="dxa"/>
          </w:tcPr>
          <w:p w:rsidR="001D2C76" w:rsidRPr="000D159E" w:rsidRDefault="00B44F5C" w:rsidP="00B4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фильм  «Россия в начале 20 века», пакеты документов по темам</w:t>
            </w: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6" w:rsidRPr="000D159E" w:rsidTr="00546049">
        <w:tc>
          <w:tcPr>
            <w:tcW w:w="1242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52CE2" w:rsidRPr="000D159E" w:rsidRDefault="003F1E66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и власть Р</w:t>
            </w:r>
            <w:r w:rsidR="00B52CE2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усско-я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понская война.</w:t>
            </w:r>
          </w:p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5E5E" w:rsidRPr="000D159E" w:rsidRDefault="004A5E5E" w:rsidP="004A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      </w:r>
          </w:p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C76" w:rsidRPr="000D159E" w:rsidRDefault="00B44F5C" w:rsidP="00B4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Карты «Русско-японская война»</w:t>
            </w: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6" w:rsidRPr="000D159E" w:rsidTr="00546049">
        <w:tc>
          <w:tcPr>
            <w:tcW w:w="1242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2C76" w:rsidRPr="000D159E" w:rsidRDefault="003F1E6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Революционные потрясения 1905-1907гг.</w:t>
            </w:r>
          </w:p>
        </w:tc>
        <w:tc>
          <w:tcPr>
            <w:tcW w:w="6095" w:type="dxa"/>
          </w:tcPr>
          <w:p w:rsidR="001D2C76" w:rsidRPr="000D159E" w:rsidRDefault="004A5E5E" w:rsidP="004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Идейные течения, политические партии и общественные движения в России на рубеже веков. 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6" w:rsidRPr="000D159E" w:rsidTr="00546049">
        <w:tc>
          <w:tcPr>
            <w:tcW w:w="1242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2C76" w:rsidRPr="000D159E" w:rsidRDefault="003F1E6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Революционные потрясения 1905-1907гг.</w:t>
            </w:r>
          </w:p>
        </w:tc>
        <w:tc>
          <w:tcPr>
            <w:tcW w:w="6095" w:type="dxa"/>
          </w:tcPr>
          <w:p w:rsidR="001D2C76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1905-1907 </w:t>
            </w: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985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6" w:rsidRPr="000D159E" w:rsidTr="00546049">
        <w:tc>
          <w:tcPr>
            <w:tcW w:w="1242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2C76" w:rsidRPr="000D159E" w:rsidRDefault="003F1E6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революции к реформам.</w:t>
            </w:r>
          </w:p>
        </w:tc>
        <w:tc>
          <w:tcPr>
            <w:tcW w:w="6095" w:type="dxa"/>
          </w:tcPr>
          <w:p w:rsidR="001D2C76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российского парламентаризма.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6" w:rsidRPr="000D159E" w:rsidTr="00546049">
        <w:tc>
          <w:tcPr>
            <w:tcW w:w="1242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6" w:rsidRPr="000D159E" w:rsidRDefault="001D2C7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D2C76" w:rsidRPr="000D159E" w:rsidRDefault="003F1E6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парламентаризма.</w:t>
            </w:r>
          </w:p>
        </w:tc>
        <w:tc>
          <w:tcPr>
            <w:tcW w:w="6095" w:type="dxa"/>
          </w:tcPr>
          <w:p w:rsidR="001D2C76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российского парламентаризма. Духовная жизнь российского общества во второй половине XIX – начале XX в. Развитие системы образования, научные достижения российских ученых</w:t>
            </w:r>
          </w:p>
          <w:p w:rsidR="004A5E5E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C76" w:rsidRPr="000D159E" w:rsidRDefault="001D2C76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E2" w:rsidRPr="000D159E" w:rsidTr="00546049">
        <w:trPr>
          <w:trHeight w:val="2105"/>
        </w:trPr>
        <w:tc>
          <w:tcPr>
            <w:tcW w:w="1242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6095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6A8" w:rsidRPr="000D159E" w:rsidRDefault="00C06E0B" w:rsidP="002816A8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http://www.teacher.syktsu.ru/kabinet/liter/005.htm</w:t>
              </w:r>
            </w:hyperlink>
            <w:r w:rsidR="002816A8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тесты</w:t>
            </w:r>
          </w:p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E2" w:rsidRPr="000D159E" w:rsidTr="00546049">
        <w:tc>
          <w:tcPr>
            <w:tcW w:w="1242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Мировая война и революционные потрясения</w:t>
            </w:r>
          </w:p>
        </w:tc>
        <w:tc>
          <w:tcPr>
            <w:tcW w:w="1418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</w:t>
            </w:r>
            <w:r w:rsidR="003F1E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52CE2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1985" w:type="dxa"/>
          </w:tcPr>
          <w:p w:rsidR="00B52CE2" w:rsidRPr="000D159E" w:rsidRDefault="00B44F5C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Карты «Первая мировая война»</w:t>
            </w:r>
          </w:p>
        </w:tc>
        <w:tc>
          <w:tcPr>
            <w:tcW w:w="850" w:type="dxa"/>
          </w:tcPr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E2" w:rsidRPr="000D159E" w:rsidTr="00546049">
        <w:tc>
          <w:tcPr>
            <w:tcW w:w="1242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52CE2" w:rsidRPr="000D159E" w:rsidRDefault="003F1E6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6095" w:type="dxa"/>
          </w:tcPr>
          <w:p w:rsidR="00B52CE2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Влияние войны на российское общество</w:t>
            </w:r>
          </w:p>
        </w:tc>
        <w:tc>
          <w:tcPr>
            <w:tcW w:w="1985" w:type="dxa"/>
          </w:tcPr>
          <w:p w:rsidR="00B52CE2" w:rsidRPr="000D159E" w:rsidRDefault="00B44F5C" w:rsidP="00D3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Карты «Первая мировая война»</w:t>
            </w:r>
          </w:p>
          <w:p w:rsidR="002816A8" w:rsidRPr="000D159E" w:rsidRDefault="002816A8" w:rsidP="00D3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6A8" w:rsidRPr="000D159E" w:rsidRDefault="00C06E0B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http://his.1september.ru/2000/no25.htm</w:t>
              </w:r>
            </w:hyperlink>
            <w:r w:rsidR="002816A8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Брусиловский прорыв</w:t>
            </w:r>
          </w:p>
        </w:tc>
        <w:tc>
          <w:tcPr>
            <w:tcW w:w="850" w:type="dxa"/>
          </w:tcPr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E2" w:rsidRPr="000D159E" w:rsidTr="00546049">
        <w:tc>
          <w:tcPr>
            <w:tcW w:w="1242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52CE2" w:rsidRPr="000D159E" w:rsidRDefault="003F1E6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мировая война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Февральская </w:t>
            </w:r>
            <w:r w:rsidR="008A70D9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 1917 года</w:t>
            </w:r>
          </w:p>
        </w:tc>
        <w:tc>
          <w:tcPr>
            <w:tcW w:w="6095" w:type="dxa"/>
          </w:tcPr>
          <w:p w:rsidR="00B52CE2" w:rsidRPr="000D159E" w:rsidRDefault="004A5E5E" w:rsidP="003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1917 г. Временное правительство и Советы. 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E2" w:rsidRPr="000D159E" w:rsidTr="00546049">
        <w:tc>
          <w:tcPr>
            <w:tcW w:w="1242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Рос</w:t>
            </w:r>
            <w:r w:rsidR="003F1E66">
              <w:rPr>
                <w:rFonts w:ascii="Times New Roman" w:eastAsia="Calibri" w:hAnsi="Times New Roman" w:cs="Times New Roman"/>
                <w:sz w:val="24"/>
                <w:szCs w:val="24"/>
              </w:rPr>
              <w:t>сия вступает в революцию.</w:t>
            </w:r>
            <w:r w:rsidR="0098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Большевики берут власть.</w:t>
            </w:r>
          </w:p>
        </w:tc>
        <w:tc>
          <w:tcPr>
            <w:tcW w:w="6095" w:type="dxa"/>
          </w:tcPr>
          <w:p w:rsidR="004A5E5E" w:rsidRPr="000D159E" w:rsidRDefault="003F1E66" w:rsidP="004A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политических партий. Провозглашение и утверждение советской </w:t>
            </w: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  <w:r w:rsidR="004A5E5E" w:rsidRPr="000D159E">
              <w:rPr>
                <w:rFonts w:ascii="Times New Roman" w:hAnsi="Times New Roman" w:cs="Times New Roman"/>
                <w:sz w:val="24"/>
                <w:szCs w:val="24"/>
              </w:rPr>
              <w:t>Учредительное</w:t>
            </w:r>
            <w:proofErr w:type="spellEnd"/>
            <w:r w:rsidR="004A5E5E"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собрание. Формирование однопартийной системы. </w:t>
            </w:r>
          </w:p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E2" w:rsidRPr="000D159E" w:rsidTr="00546049">
        <w:tc>
          <w:tcPr>
            <w:tcW w:w="1242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A70D9" w:rsidRPr="000D159E" w:rsidRDefault="008A70D9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в России</w:t>
            </w:r>
          </w:p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2CE2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интервенция. Политические программы участвующих сторон.</w:t>
            </w:r>
          </w:p>
        </w:tc>
        <w:tc>
          <w:tcPr>
            <w:tcW w:w="1985" w:type="dxa"/>
          </w:tcPr>
          <w:p w:rsidR="00B44F5C" w:rsidRPr="000D159E" w:rsidRDefault="002816A8" w:rsidP="00B44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B44F5C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«Гражданская война»</w:t>
            </w:r>
          </w:p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E2" w:rsidRPr="000D159E" w:rsidTr="00546049">
        <w:tc>
          <w:tcPr>
            <w:tcW w:w="1242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A70D9" w:rsidRPr="000D159E" w:rsidRDefault="008A70D9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в России</w:t>
            </w:r>
          </w:p>
          <w:p w:rsidR="00B52CE2" w:rsidRPr="000D159E" w:rsidRDefault="00B52CE2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2CE2" w:rsidRPr="000D159E" w:rsidRDefault="004A5E5E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 «Белый» и «красный» террор. Российская эмиграция.</w:t>
            </w:r>
            <w:r w:rsidR="00A144D1"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Брестский мир.</w:t>
            </w:r>
          </w:p>
        </w:tc>
        <w:tc>
          <w:tcPr>
            <w:tcW w:w="1985" w:type="dxa"/>
          </w:tcPr>
          <w:p w:rsidR="002816A8" w:rsidRPr="000D159E" w:rsidRDefault="002816A8" w:rsidP="0028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«Гражданская война»</w:t>
            </w:r>
          </w:p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CE2" w:rsidRPr="000D159E" w:rsidRDefault="00B52CE2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A70D9" w:rsidRPr="000D159E" w:rsidRDefault="0098145B" w:rsidP="003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новой экономической политики.</w:t>
            </w:r>
          </w:p>
        </w:tc>
        <w:tc>
          <w:tcPr>
            <w:tcW w:w="6095" w:type="dxa"/>
          </w:tcPr>
          <w:p w:rsidR="00A144D1" w:rsidRPr="000D159E" w:rsidRDefault="00A144D1" w:rsidP="00A1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новой экономической политике.</w:t>
            </w:r>
          </w:p>
          <w:p w:rsidR="001478C8" w:rsidRPr="000D159E" w:rsidRDefault="001478C8" w:rsidP="0014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8145B" w:rsidRDefault="0098145B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Послевоенное урегулирование и </w:t>
            </w:r>
          </w:p>
          <w:p w:rsidR="008A70D9" w:rsidRPr="000D159E" w:rsidRDefault="0098145B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революционное движение.</w:t>
            </w:r>
          </w:p>
        </w:tc>
        <w:tc>
          <w:tcPr>
            <w:tcW w:w="6095" w:type="dxa"/>
          </w:tcPr>
          <w:p w:rsidR="008A70D9" w:rsidRPr="000D159E" w:rsidRDefault="00572F6F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Историческая природа тоталитаризма и авторитаризма новейшего времени.</w:t>
            </w: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</w:t>
            </w:r>
            <w:proofErr w:type="spellStart"/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A70D9" w:rsidRPr="000D159E" w:rsidRDefault="008A70D9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Мировой экономический кризис</w:t>
            </w: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A70D9" w:rsidRPr="000D159E" w:rsidRDefault="001478C8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Модели ускоренной модернизации в ХХ в.</w:t>
            </w: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Тоталитарные режимы</w:t>
            </w:r>
            <w:r w:rsidR="0098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рост международной напряженности </w:t>
            </w: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Европе</w:t>
            </w:r>
            <w:r w:rsidR="0098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1030 годы</w:t>
            </w:r>
          </w:p>
        </w:tc>
        <w:tc>
          <w:tcPr>
            <w:tcW w:w="6095" w:type="dxa"/>
          </w:tcPr>
          <w:p w:rsidR="00572F6F" w:rsidRPr="000D159E" w:rsidRDefault="00572F6F" w:rsidP="0057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8A70D9" w:rsidRPr="000D159E" w:rsidRDefault="0098145B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Тоталитарные режимы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рост международной напряженности </w:t>
            </w: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Европе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1030 годы</w:t>
            </w:r>
          </w:p>
        </w:tc>
        <w:tc>
          <w:tcPr>
            <w:tcW w:w="6095" w:type="dxa"/>
          </w:tcPr>
          <w:p w:rsidR="00572F6F" w:rsidRPr="000D159E" w:rsidRDefault="00572F6F" w:rsidP="0057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в странах Востока</w:t>
            </w:r>
          </w:p>
        </w:tc>
        <w:tc>
          <w:tcPr>
            <w:tcW w:w="6095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Советское государство и общество в 1920-1930гг</w:t>
            </w: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A70D9" w:rsidRPr="000D159E" w:rsidRDefault="0098145B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большевистского режима</w:t>
            </w:r>
            <w:r w:rsidR="008A70D9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образование 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478C8" w:rsidRPr="000D159E" w:rsidRDefault="00A144D1" w:rsidP="00A1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Формирование однопартийной системы</w:t>
            </w:r>
            <w:r w:rsidRPr="000D1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1E66" w:rsidRPr="000D159E">
              <w:rPr>
                <w:rFonts w:ascii="Times New Roman" w:hAnsi="Times New Roman" w:cs="Times New Roman"/>
                <w:bCs/>
                <w:sz w:val="24"/>
                <w:szCs w:val="24"/>
              </w:rPr>
              <w:t>Выбор путей объединения. Национально-государственное строительст</w:t>
            </w:r>
            <w:r w:rsidR="003F1E66" w:rsidRPr="000D159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E66"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C8" w:rsidRPr="000D159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СССР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A70D9" w:rsidRPr="000D159E" w:rsidRDefault="0098145B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Свёртывание НЭПА. </w:t>
            </w:r>
            <w:r w:rsidR="008A70D9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Ста</w:t>
            </w:r>
            <w:r w:rsidR="00EF0051">
              <w:rPr>
                <w:rFonts w:ascii="Times New Roman" w:eastAsia="Calibri" w:hAnsi="Times New Roman" w:cs="Times New Roman"/>
                <w:sz w:val="24"/>
                <w:szCs w:val="24"/>
              </w:rPr>
              <w:t>новление нового хозяйственного механизма.</w:t>
            </w:r>
          </w:p>
        </w:tc>
        <w:tc>
          <w:tcPr>
            <w:tcW w:w="6095" w:type="dxa"/>
          </w:tcPr>
          <w:p w:rsidR="008A70D9" w:rsidRPr="000D159E" w:rsidRDefault="001478C8" w:rsidP="005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свертывания новой экономической политики. Индустриализация. Коллективизация. </w:t>
            </w:r>
          </w:p>
        </w:tc>
        <w:tc>
          <w:tcPr>
            <w:tcW w:w="1985" w:type="dxa"/>
          </w:tcPr>
          <w:p w:rsidR="000D159E" w:rsidRPr="000D159E" w:rsidRDefault="00C06E0B" w:rsidP="000D159E">
            <w:pPr>
              <w:spacing w:before="278" w:after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D159E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http://gkaf.narod.ru/mindolin/lect-hist/lec12.html</w:t>
              </w:r>
            </w:hyperlink>
            <w:r w:rsidR="000D159E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первые пятилетки</w:t>
            </w:r>
          </w:p>
          <w:p w:rsidR="000D159E" w:rsidRPr="000D159E" w:rsidRDefault="00C06E0B" w:rsidP="000D159E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D159E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http://aleho.narod.ru/book2/ch09.htm</w:t>
              </w:r>
            </w:hyperlink>
            <w:r w:rsidR="000D159E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коллективизация</w:t>
            </w:r>
          </w:p>
          <w:p w:rsidR="000D159E" w:rsidRPr="000D159E" w:rsidRDefault="000D159E" w:rsidP="000D159E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A70D9" w:rsidRDefault="00EF0051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диктатуры класса к диктатуре вождя.</w:t>
            </w:r>
          </w:p>
          <w:p w:rsidR="00EF0051" w:rsidRPr="000D159E" w:rsidRDefault="00EF005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Массовый террор 1930гг.</w:t>
            </w:r>
          </w:p>
        </w:tc>
        <w:tc>
          <w:tcPr>
            <w:tcW w:w="6095" w:type="dxa"/>
          </w:tcPr>
          <w:p w:rsidR="008A70D9" w:rsidRPr="000D159E" w:rsidRDefault="001478C8" w:rsidP="0014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Партийные дискуссии о путях социалистической модернизации общества. Концепция построения 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социализма в отдельно взятой стране. Культ личности </w:t>
            </w: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И.В.Сталина</w:t>
            </w:r>
            <w:proofErr w:type="spellEnd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. Массовые репрессии. Конституция 1936 г. Идеологические основы советского общества</w:t>
            </w: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A70D9" w:rsidRPr="000D159E" w:rsidRDefault="008A70D9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Советского государства в 1920-1930 гг.</w:t>
            </w: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A70D9" w:rsidRPr="000D159E" w:rsidRDefault="001478C8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Дипломатическое признание СССР.</w:t>
            </w: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A70D9" w:rsidRPr="000D159E" w:rsidRDefault="0052490A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СССР в 1939-1941гг</w:t>
            </w:r>
            <w:r w:rsidR="00EF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A70D9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478C8" w:rsidRPr="000D159E" w:rsidRDefault="001478C8" w:rsidP="0014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Внешнеполитическая стратегия СССР между мировыми войнами. </w:t>
            </w:r>
          </w:p>
          <w:p w:rsidR="008A70D9" w:rsidRPr="000D159E" w:rsidRDefault="0052490A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революция». Создание советской системы образования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A70D9" w:rsidRPr="000D159E" w:rsidRDefault="00EF005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Советское общество накануне войны.</w:t>
            </w:r>
            <w:r w:rsidR="008A70D9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095" w:type="dxa"/>
          </w:tcPr>
          <w:p w:rsidR="0052490A" w:rsidRDefault="0052490A" w:rsidP="0052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</w:t>
            </w:r>
          </w:p>
          <w:p w:rsidR="008A70D9" w:rsidRPr="000D159E" w:rsidRDefault="0052490A" w:rsidP="0052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революция». Создание советской системы образования</w:t>
            </w: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8A70D9" w:rsidRPr="000D159E" w:rsidRDefault="008A70D9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</w:t>
            </w: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6A8" w:rsidRPr="000D159E" w:rsidRDefault="00C06E0B" w:rsidP="002816A8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http://www.teacher.syktsu.ru/kabinet/liter/005.htm</w:t>
              </w:r>
            </w:hyperlink>
            <w:r w:rsidR="002816A8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тесты</w:t>
            </w:r>
          </w:p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418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6095" w:type="dxa"/>
          </w:tcPr>
          <w:p w:rsidR="00572F6F" w:rsidRPr="000D159E" w:rsidRDefault="00572F6F" w:rsidP="0057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системы международных отношений в конце XIX - середине ХХ </w:t>
            </w: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вв.Мировые</w:t>
            </w:r>
            <w:proofErr w:type="spellEnd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войны в истории человечества: социально-психологические, демографические, экономические и политические причины и последствия. </w:t>
            </w: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0D9" w:rsidRPr="000D159E" w:rsidRDefault="002816A8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»В</w:t>
            </w:r>
            <w:proofErr w:type="gramEnd"/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торая</w:t>
            </w:r>
            <w:proofErr w:type="spellEnd"/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мировая война»</w:t>
            </w: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A70D9" w:rsidRPr="000D159E" w:rsidRDefault="00EF005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</w:t>
            </w:r>
          </w:p>
        </w:tc>
        <w:tc>
          <w:tcPr>
            <w:tcW w:w="6095" w:type="dxa"/>
          </w:tcPr>
          <w:p w:rsidR="008A70D9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Внешнеполитическая стратегия СССР между мировыми войнами</w:t>
            </w: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Начало ВОВ</w:t>
            </w:r>
          </w:p>
        </w:tc>
        <w:tc>
          <w:tcPr>
            <w:tcW w:w="6095" w:type="dxa"/>
          </w:tcPr>
          <w:p w:rsidR="008A70D9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Основные этапы военных действий.</w:t>
            </w: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Начало ВОВ</w:t>
            </w:r>
            <w:r w:rsidR="00EF0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Срыв </w:t>
            </w:r>
            <w:r w:rsidR="00EF0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 молниеносной войны.</w:t>
            </w:r>
          </w:p>
        </w:tc>
        <w:tc>
          <w:tcPr>
            <w:tcW w:w="6095" w:type="dxa"/>
          </w:tcPr>
          <w:p w:rsidR="008A70D9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Великая Отечественная война. Основные этапы военных 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985" w:type="dxa"/>
          </w:tcPr>
          <w:p w:rsidR="008A70D9" w:rsidRPr="000D159E" w:rsidRDefault="002816A8" w:rsidP="002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</w:t>
            </w: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«Московская битва»</w:t>
            </w: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8A70D9" w:rsidRPr="000D159E" w:rsidRDefault="00EF005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Решающие битвы.</w:t>
            </w:r>
            <w:r w:rsidR="00524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7E1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A70D9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Советское военное искусство. Героизм советских людей в годы войны. Партизанское движение. Тыл в годы войны.</w:t>
            </w:r>
          </w:p>
        </w:tc>
        <w:tc>
          <w:tcPr>
            <w:tcW w:w="1985" w:type="dxa"/>
          </w:tcPr>
          <w:p w:rsidR="008A70D9" w:rsidRPr="000D159E" w:rsidRDefault="002816A8" w:rsidP="002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«Курская битва»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Мамаеву кургану</w:t>
            </w: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A77E1" w:rsidRPr="000D159E" w:rsidRDefault="00EF0051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Навстречу Победе.</w:t>
            </w: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76D9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Роль СССР во Второй мировой войне.</w:t>
            </w:r>
          </w:p>
        </w:tc>
        <w:tc>
          <w:tcPr>
            <w:tcW w:w="1985" w:type="dxa"/>
          </w:tcPr>
          <w:p w:rsidR="008A70D9" w:rsidRPr="000D159E" w:rsidRDefault="002816A8" w:rsidP="002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диска «Удмуртии в годы ВОВ»</w:t>
            </w: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8A70D9" w:rsidRPr="000D159E" w:rsidRDefault="00EF005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Объединённые нации на пути к победе над Германией и Японией. Завершающий этап Второй мировой войны.</w:t>
            </w:r>
          </w:p>
        </w:tc>
        <w:tc>
          <w:tcPr>
            <w:tcW w:w="6095" w:type="dxa"/>
          </w:tcPr>
          <w:p w:rsidR="008A70D9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СССР в антигитлеровской коалиции</w:t>
            </w:r>
          </w:p>
        </w:tc>
        <w:tc>
          <w:tcPr>
            <w:tcW w:w="1985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A77E1" w:rsidRPr="000D159E" w:rsidRDefault="006A77E1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 годы ВОВ</w:t>
            </w:r>
          </w:p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A70D9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в годы войны.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D9" w:rsidRPr="000D159E" w:rsidTr="00546049">
        <w:tc>
          <w:tcPr>
            <w:tcW w:w="1242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8A70D9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разделу</w:t>
            </w:r>
          </w:p>
        </w:tc>
        <w:tc>
          <w:tcPr>
            <w:tcW w:w="6095" w:type="dxa"/>
          </w:tcPr>
          <w:p w:rsidR="008A70D9" w:rsidRPr="000D159E" w:rsidRDefault="008A70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6A8" w:rsidRPr="000D159E" w:rsidRDefault="00C06E0B" w:rsidP="002816A8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http://www.teacher.syktsu.ru/kabinet/liter/005.htm</w:t>
              </w:r>
            </w:hyperlink>
            <w:r w:rsidR="002816A8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тесты</w:t>
            </w:r>
          </w:p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0D9" w:rsidRPr="000D159E" w:rsidRDefault="008A70D9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Биполярный мир и холодная война</w:t>
            </w: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6A77E1" w:rsidRPr="000D159E" w:rsidRDefault="00EF0051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«холодной войны»</w:t>
            </w:r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76D9" w:rsidRPr="000D159E" w:rsidRDefault="00F876D9" w:rsidP="00F8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«Холодная война» и ее влияние на экономику и внешнюю политику страны.</w:t>
            </w:r>
            <w:r w:rsidRPr="000D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Овладение СССР ракетно-ядерным оружием.</w:t>
            </w:r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7E1" w:rsidRPr="000D159E" w:rsidRDefault="002816A8" w:rsidP="0028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Схема «Холодная война»</w:t>
            </w: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6A77E1" w:rsidRPr="000D159E" w:rsidRDefault="00632864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стратегический 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Кремля.</w:t>
            </w:r>
          </w:p>
        </w:tc>
        <w:tc>
          <w:tcPr>
            <w:tcW w:w="6095" w:type="dxa"/>
          </w:tcPr>
          <w:p w:rsidR="00F876D9" w:rsidRPr="000D159E" w:rsidRDefault="00F876D9" w:rsidP="00F87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«Холодная война» и ее влияние на экономику и внешнюю политику страны.</w:t>
            </w:r>
            <w:r w:rsidRPr="000D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Овладение СССР ракетно-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ядерным оружием.</w:t>
            </w:r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Пакеты документов по 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</w:t>
            </w: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6A77E1" w:rsidRPr="000D159E" w:rsidRDefault="00632864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Ядерный взрыв. Трудное возрождение.</w:t>
            </w:r>
          </w:p>
        </w:tc>
        <w:tc>
          <w:tcPr>
            <w:tcW w:w="6095" w:type="dxa"/>
          </w:tcPr>
          <w:p w:rsidR="006A77E1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СССР в глобальных и региональных конфликтах второй половины ХХ в. Достижение военно-стратегического паритета СССР и США</w:t>
            </w:r>
          </w:p>
        </w:tc>
        <w:tc>
          <w:tcPr>
            <w:tcW w:w="1985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СССР и социалистические страны Европы</w:t>
            </w: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A77E1" w:rsidRPr="000D159E" w:rsidRDefault="00632864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Власть и общество. </w:t>
            </w:r>
            <w:r w:rsidR="006A77E1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СССР в последние годы жизни Сталина</w:t>
            </w:r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77E1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Восстановление хозяйства. Идеологические кампании конца 1940-х гг. Складывание мировой социалистической системы.</w:t>
            </w:r>
          </w:p>
        </w:tc>
        <w:tc>
          <w:tcPr>
            <w:tcW w:w="1985" w:type="dxa"/>
          </w:tcPr>
          <w:p w:rsidR="000D159E" w:rsidRPr="000D159E" w:rsidRDefault="00C06E0B" w:rsidP="000D159E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D159E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http://www.coldwar.ru/stalin/stalin3.php</w:t>
              </w:r>
            </w:hyperlink>
            <w:r w:rsidR="000D159E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Сталин</w:t>
            </w: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6A77E1" w:rsidRPr="000D159E" w:rsidRDefault="00632864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власти в Кремле. Начало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77E1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Попытки преодоления культа личности. ХХ съезд КПСС.</w:t>
            </w:r>
          </w:p>
        </w:tc>
        <w:tc>
          <w:tcPr>
            <w:tcW w:w="1985" w:type="dxa"/>
          </w:tcPr>
          <w:p w:rsidR="000D159E" w:rsidRPr="000D159E" w:rsidRDefault="00C06E0B" w:rsidP="000D159E">
            <w:pPr>
              <w:spacing w:before="278" w:after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D159E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http://exlibris.ng.ru/kafedra/2004-11-11/3_ottepel.html</w:t>
              </w:r>
            </w:hyperlink>
            <w:r w:rsidR="000D159E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оттепель</w:t>
            </w:r>
          </w:p>
          <w:p w:rsidR="000D159E" w:rsidRPr="000D159E" w:rsidRDefault="00C06E0B" w:rsidP="000D159E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D159E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http://www.hronos.km.ru/dokum/doklad20.html</w:t>
              </w:r>
            </w:hyperlink>
            <w:r w:rsidR="000D159E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доклад  Хрущева</w:t>
            </w:r>
          </w:p>
          <w:p w:rsidR="000D159E" w:rsidRPr="000D159E" w:rsidRDefault="000D159E" w:rsidP="000D159E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6A77E1" w:rsidRPr="000D159E" w:rsidRDefault="00632864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соревнование с Западом: планы и итоги.</w:t>
            </w:r>
          </w:p>
        </w:tc>
        <w:tc>
          <w:tcPr>
            <w:tcW w:w="6095" w:type="dxa"/>
          </w:tcPr>
          <w:p w:rsidR="006A77E1" w:rsidRPr="000D159E" w:rsidRDefault="00632864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1950-х – 1960-х гг., причины их неудач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6A77E1" w:rsidRPr="000D159E" w:rsidRDefault="00632864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Противоречия «либерального коммунизма». Конец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Н.С.Хрущёва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976A1" w:rsidRPr="000D159E" w:rsidRDefault="002976A1" w:rsidP="0029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Наука и образование в СССР. </w:t>
            </w:r>
            <w:r w:rsidR="00632864"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советской культуры в 1950-1980 </w:t>
            </w:r>
            <w:proofErr w:type="spellStart"/>
            <w:r w:rsidR="00632864" w:rsidRPr="000D15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6A77E1" w:rsidRDefault="00632864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консервативных тенденций.</w:t>
            </w:r>
          </w:p>
          <w:p w:rsidR="00632864" w:rsidRPr="000D159E" w:rsidRDefault="00632864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Развитой социализм: прожекты и реальность.</w:t>
            </w:r>
          </w:p>
        </w:tc>
        <w:tc>
          <w:tcPr>
            <w:tcW w:w="6095" w:type="dxa"/>
          </w:tcPr>
          <w:p w:rsidR="006A77E1" w:rsidRPr="000D159E" w:rsidRDefault="002976A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1950-х – 1960-х гг., причины их неудач. Концепция построения коммунизма. Теория развитого социализма. Конституция 1977 г. Диссидентское и правозащитное движение. Афганская война.</w:t>
            </w:r>
          </w:p>
        </w:tc>
        <w:tc>
          <w:tcPr>
            <w:tcW w:w="1985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A77E1" w:rsidRPr="000D159E" w:rsidRDefault="00632864" w:rsidP="0063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на переломе.</w:t>
            </w:r>
          </w:p>
        </w:tc>
        <w:tc>
          <w:tcPr>
            <w:tcW w:w="6095" w:type="dxa"/>
          </w:tcPr>
          <w:p w:rsidR="000237C5" w:rsidRPr="000D159E" w:rsidRDefault="000237C5" w:rsidP="0002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Технократизм</w:t>
            </w:r>
            <w:proofErr w:type="spellEnd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и иррационализм в общественном сознании ХХ в.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6A77E1" w:rsidRPr="000D159E" w:rsidRDefault="00632864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Послевоенное устройство мира.</w:t>
            </w:r>
            <w:r w:rsidR="0073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Международные отношения в1945-1970гг.</w:t>
            </w:r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77E1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социально-экономических процессов в странах Запада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6A77E1" w:rsidRPr="000D159E" w:rsidRDefault="006A77E1" w:rsidP="00EA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Социализм в Восточной Европе</w:t>
            </w:r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77E1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социально-экономических процессов в странах Запада</w:t>
            </w:r>
          </w:p>
        </w:tc>
        <w:tc>
          <w:tcPr>
            <w:tcW w:w="1985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разделу</w:t>
            </w:r>
          </w:p>
        </w:tc>
        <w:tc>
          <w:tcPr>
            <w:tcW w:w="6095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разделу</w:t>
            </w:r>
          </w:p>
        </w:tc>
        <w:tc>
          <w:tcPr>
            <w:tcW w:w="6095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6A8" w:rsidRPr="000D159E" w:rsidRDefault="00C06E0B" w:rsidP="002816A8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http://www.teacher.syktsu.ru/kabine</w:t>
              </w:r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t/liter/005.htm</w:t>
              </w:r>
            </w:hyperlink>
            <w:r w:rsidR="002816A8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тесты</w:t>
            </w: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Запад и «третий мир» во 2половине 20 века</w:t>
            </w:r>
          </w:p>
        </w:tc>
        <w:tc>
          <w:tcPr>
            <w:tcW w:w="1418" w:type="dxa"/>
          </w:tcPr>
          <w:p w:rsidR="006A77E1" w:rsidRPr="000D159E" w:rsidRDefault="00D3550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77E1" w:rsidRPr="000D159E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A77E1" w:rsidRPr="000D159E" w:rsidRDefault="00732FD3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</w:t>
            </w:r>
            <w:r w:rsidR="00EA6F30"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стран Запада во 2 пол. 20 века</w:t>
            </w:r>
          </w:p>
        </w:tc>
        <w:tc>
          <w:tcPr>
            <w:tcW w:w="6095" w:type="dxa"/>
          </w:tcPr>
          <w:p w:rsidR="00572F6F" w:rsidRPr="000D159E" w:rsidRDefault="00572F6F" w:rsidP="0057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Системный кризис индустриального общества на рубеже</w:t>
            </w:r>
          </w:p>
          <w:p w:rsidR="00732FD3" w:rsidRPr="000D159E" w:rsidRDefault="00572F6F" w:rsidP="0073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социально-экономических процессов в странах Запада и Востока</w:t>
            </w:r>
            <w:r w:rsidR="0073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FD3"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о постиндустриальной стадии общественного развития. Информационная революция и становление информационного общества.</w:t>
            </w:r>
          </w:p>
          <w:p w:rsidR="00572F6F" w:rsidRPr="000D159E" w:rsidRDefault="00732FD3" w:rsidP="0073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труд и творчество в информационном обществе. Изменения в научной картине мира</w:t>
            </w:r>
          </w:p>
          <w:p w:rsidR="006A77E1" w:rsidRPr="000D159E" w:rsidRDefault="000237C5" w:rsidP="0002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RPr="000D159E" w:rsidTr="00546049">
        <w:tc>
          <w:tcPr>
            <w:tcW w:w="1242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6A77E1" w:rsidRPr="000D159E" w:rsidRDefault="00732FD3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 политическое</w:t>
            </w:r>
            <w:r w:rsidRPr="000D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стран Запада во 2 пол. 20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32FD3" w:rsidRPr="000D159E" w:rsidRDefault="00732FD3" w:rsidP="0073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Молодежное, антивоенное, экологическое, феминистское движения. Проблема политического терроризма же 1960-х – 1970-х гг. </w:t>
            </w:r>
          </w:p>
          <w:p w:rsidR="006A77E1" w:rsidRPr="000D159E" w:rsidRDefault="00732FD3" w:rsidP="0073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Кризис политической идеологии на рубеже XX-XXI вв. «</w:t>
            </w:r>
            <w:proofErr w:type="spellStart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революция». Современная идеология «третьего пути». Антиглобализм. Религия и церковь в современной общественной жизни. Экуменизм.</w:t>
            </w:r>
          </w:p>
          <w:p w:rsidR="000237C5" w:rsidRPr="000D159E" w:rsidRDefault="000237C5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1" w:rsidTr="00546049">
        <w:tc>
          <w:tcPr>
            <w:tcW w:w="1242" w:type="dxa"/>
          </w:tcPr>
          <w:p w:rsidR="006A77E1" w:rsidRPr="00EA6F30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EA6F30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EA6F30" w:rsidRDefault="00D3550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6A77E1" w:rsidRPr="00DA60FD" w:rsidRDefault="00D3550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 во 2 пол 20 века</w:t>
            </w:r>
            <w:r w:rsidR="0073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72F6F" w:rsidRPr="000D159E" w:rsidRDefault="00572F6F" w:rsidP="0057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«Новые индустриальные страны» Латинской Америки и Юго-Восточной Азии: авторитаризм и демократия в политической жизни, экономические реформы. </w:t>
            </w:r>
          </w:p>
          <w:p w:rsidR="006A77E1" w:rsidRPr="000D159E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Default="006A77E1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7E1" w:rsidTr="00546049">
        <w:tc>
          <w:tcPr>
            <w:tcW w:w="1242" w:type="dxa"/>
          </w:tcPr>
          <w:p w:rsidR="006A77E1" w:rsidRPr="00EA6F30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7E1" w:rsidRPr="00EA6F30" w:rsidRDefault="006A77E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Pr="00EA6F30" w:rsidRDefault="00D3550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6A77E1" w:rsidRPr="00DA60FD" w:rsidRDefault="00D3550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 во 2 пол 20 века</w:t>
            </w:r>
            <w:r w:rsidR="0073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77E1" w:rsidRPr="000D159E" w:rsidRDefault="00572F6F" w:rsidP="0002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Национально-освободительные движения и региональные особенности процесса модернизации в странах Азии и Африки. </w:t>
            </w:r>
            <w:r w:rsidR="000237C5" w:rsidRPr="000D159E">
              <w:rPr>
                <w:rFonts w:ascii="Times New Roman" w:hAnsi="Times New Roman" w:cs="Times New Roman"/>
                <w:sz w:val="24"/>
                <w:szCs w:val="24"/>
              </w:rPr>
              <w:t>Причины возрождения религиозного фундаментализма и националистического экстремизма в начале XXI в.</w:t>
            </w:r>
          </w:p>
        </w:tc>
        <w:tc>
          <w:tcPr>
            <w:tcW w:w="1985" w:type="dxa"/>
          </w:tcPr>
          <w:p w:rsidR="006A77E1" w:rsidRPr="000D159E" w:rsidRDefault="006A77E1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7E1" w:rsidRDefault="006A77E1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30" w:rsidTr="00546049">
        <w:tc>
          <w:tcPr>
            <w:tcW w:w="1242" w:type="dxa"/>
          </w:tcPr>
          <w:p w:rsidR="00EA6F30" w:rsidRPr="00EA6F30" w:rsidRDefault="00D35506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Перестройка и </w:t>
            </w: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распад социалистической системы</w:t>
            </w:r>
          </w:p>
        </w:tc>
        <w:tc>
          <w:tcPr>
            <w:tcW w:w="1418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EA6F30" w:rsidRPr="00DA60FD" w:rsidRDefault="00732FD3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перестройки М.С.Горбачёва.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Трудный поворот к рынку.</w:t>
            </w:r>
          </w:p>
        </w:tc>
        <w:tc>
          <w:tcPr>
            <w:tcW w:w="6095" w:type="dxa"/>
          </w:tcPr>
          <w:p w:rsidR="00EA6F30" w:rsidRPr="000D159E" w:rsidRDefault="002976A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«Застой». Попытки модернизации советского общества в условиях замедления темпов экономического роста.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Пакеты документов по 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</w:t>
            </w:r>
          </w:p>
          <w:p w:rsidR="00EA6F30" w:rsidRPr="000D159E" w:rsidRDefault="00EA6F30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Default="00EA6F30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30" w:rsidTr="00546049">
        <w:tc>
          <w:tcPr>
            <w:tcW w:w="1242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EA6F30" w:rsidRPr="00DA60FD" w:rsidRDefault="00732FD3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тоталитарных структур.</w:t>
            </w:r>
          </w:p>
        </w:tc>
        <w:tc>
          <w:tcPr>
            <w:tcW w:w="6095" w:type="dxa"/>
          </w:tcPr>
          <w:p w:rsidR="00EA6F30" w:rsidRPr="000D159E" w:rsidRDefault="002976A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 и гласности. Формирование многопартийности. Кризис коммунистической идеологии. Межнациональные конфликты.</w:t>
            </w:r>
          </w:p>
        </w:tc>
        <w:tc>
          <w:tcPr>
            <w:tcW w:w="1985" w:type="dxa"/>
          </w:tcPr>
          <w:p w:rsidR="00EA6F30" w:rsidRPr="000D159E" w:rsidRDefault="00EA6F30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Default="00EA6F30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30" w:rsidTr="00546049">
        <w:tc>
          <w:tcPr>
            <w:tcW w:w="1242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DA60FD" w:rsidRPr="00DA60FD" w:rsidRDefault="00DA60FD" w:rsidP="00DA6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холодной войны</w:t>
            </w:r>
          </w:p>
          <w:p w:rsidR="00EA6F30" w:rsidRPr="00DA60FD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6F30" w:rsidRPr="000D159E" w:rsidRDefault="002976A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Политика разрядки</w:t>
            </w:r>
          </w:p>
        </w:tc>
        <w:tc>
          <w:tcPr>
            <w:tcW w:w="1985" w:type="dxa"/>
          </w:tcPr>
          <w:p w:rsidR="00EA6F30" w:rsidRPr="000D159E" w:rsidRDefault="00EA6F30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Default="00EA6F30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30" w:rsidTr="00546049">
        <w:tc>
          <w:tcPr>
            <w:tcW w:w="1242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EA6F30" w:rsidRPr="00DA60FD" w:rsidRDefault="00732FD3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внутрисистемных реформ- к распаду СССР.</w:t>
            </w:r>
          </w:p>
        </w:tc>
        <w:tc>
          <w:tcPr>
            <w:tcW w:w="6095" w:type="dxa"/>
          </w:tcPr>
          <w:p w:rsidR="002976A1" w:rsidRPr="000D159E" w:rsidRDefault="002976A1" w:rsidP="0029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распада СССР. </w:t>
            </w:r>
          </w:p>
          <w:p w:rsidR="00EA6F30" w:rsidRPr="000D159E" w:rsidRDefault="002976A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российской государственности. Августовские события 1991г.</w:t>
            </w:r>
          </w:p>
        </w:tc>
        <w:tc>
          <w:tcPr>
            <w:tcW w:w="1985" w:type="dxa"/>
          </w:tcPr>
          <w:p w:rsidR="00EA6F30" w:rsidRPr="000D159E" w:rsidRDefault="00EA6F30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Default="00EA6F30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30" w:rsidTr="00546049">
        <w:tc>
          <w:tcPr>
            <w:tcW w:w="1242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EA6F30" w:rsidRPr="00DA60FD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eastAsia="Calibri" w:hAnsi="Times New Roman" w:cs="Times New Roman"/>
                <w:sz w:val="24"/>
                <w:szCs w:val="24"/>
              </w:rPr>
              <w:t>Крах социализма в Восточной Европе</w:t>
            </w:r>
          </w:p>
        </w:tc>
        <w:tc>
          <w:tcPr>
            <w:tcW w:w="6095" w:type="dxa"/>
          </w:tcPr>
          <w:p w:rsidR="00EA6F30" w:rsidRPr="000D159E" w:rsidRDefault="00F876D9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социально-экономических процессов в странах Запада</w:t>
            </w:r>
          </w:p>
        </w:tc>
        <w:tc>
          <w:tcPr>
            <w:tcW w:w="1985" w:type="dxa"/>
          </w:tcPr>
          <w:p w:rsidR="00EA6F30" w:rsidRPr="000D159E" w:rsidRDefault="00EA6F30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Default="00EA6F30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30" w:rsidTr="00546049">
        <w:tc>
          <w:tcPr>
            <w:tcW w:w="1242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F30" w:rsidRPr="00EA6F30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EA6F30" w:rsidRPr="00DA60FD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6095" w:type="dxa"/>
          </w:tcPr>
          <w:p w:rsidR="00EA6F30" w:rsidRPr="000D159E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6A8" w:rsidRPr="000D159E" w:rsidRDefault="00C06E0B" w:rsidP="002816A8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http://www.teacher.syktsu.ru/kabinet/liter/005.htm</w:t>
              </w:r>
            </w:hyperlink>
            <w:r w:rsidR="002816A8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тесты</w:t>
            </w:r>
          </w:p>
          <w:p w:rsidR="00EA6F30" w:rsidRPr="000D159E" w:rsidRDefault="00EA6F30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Default="00EA6F30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30" w:rsidTr="00546049">
        <w:tc>
          <w:tcPr>
            <w:tcW w:w="1242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рубеже 20-21вв.</w:t>
            </w:r>
          </w:p>
        </w:tc>
        <w:tc>
          <w:tcPr>
            <w:tcW w:w="1418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6F30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EA6F30" w:rsidRPr="00DA60FD" w:rsidRDefault="00A144D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рынка.</w:t>
            </w:r>
          </w:p>
        </w:tc>
        <w:tc>
          <w:tcPr>
            <w:tcW w:w="6095" w:type="dxa"/>
          </w:tcPr>
          <w:p w:rsidR="002976A1" w:rsidRPr="000D159E" w:rsidRDefault="002976A1" w:rsidP="0029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рыночной экономике: реформы и их последствия. </w:t>
            </w:r>
          </w:p>
          <w:p w:rsidR="00EA6F30" w:rsidRPr="000D159E" w:rsidRDefault="00EA6F30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EA6F30" w:rsidRPr="000D159E" w:rsidRDefault="00EA6F30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F30" w:rsidRDefault="00EA6F30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FD" w:rsidTr="00546049">
        <w:tc>
          <w:tcPr>
            <w:tcW w:w="1242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DA60FD" w:rsidRPr="00DA60FD" w:rsidRDefault="00A144D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новой российской государственности.</w:t>
            </w:r>
          </w:p>
        </w:tc>
        <w:tc>
          <w:tcPr>
            <w:tcW w:w="6095" w:type="dxa"/>
          </w:tcPr>
          <w:p w:rsidR="00DA60FD" w:rsidRPr="000D159E" w:rsidRDefault="002976A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Политический кризис сентября-октября 1993г. Конституция Российской Федерации 1993 г.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DA60FD" w:rsidRPr="000D159E" w:rsidRDefault="00DA60FD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Default="00DA60FD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FD" w:rsidTr="00546049">
        <w:tc>
          <w:tcPr>
            <w:tcW w:w="1242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DA60FD" w:rsidRPr="00DA60FD" w:rsidRDefault="00A144D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общество в условиях системной трансформации.</w:t>
            </w:r>
          </w:p>
        </w:tc>
        <w:tc>
          <w:tcPr>
            <w:tcW w:w="6095" w:type="dxa"/>
          </w:tcPr>
          <w:p w:rsidR="00DA60FD" w:rsidRPr="000D159E" w:rsidRDefault="002976A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 Российской Федерации.</w:t>
            </w:r>
          </w:p>
          <w:p w:rsidR="002976A1" w:rsidRPr="000D159E" w:rsidRDefault="00CC4805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Чеченский конфликт.</w:t>
            </w:r>
          </w:p>
        </w:tc>
        <w:tc>
          <w:tcPr>
            <w:tcW w:w="1985" w:type="dxa"/>
          </w:tcPr>
          <w:p w:rsidR="00DA60FD" w:rsidRPr="000D159E" w:rsidRDefault="00DA60FD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Default="00DA60FD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FD" w:rsidTr="00546049">
        <w:tc>
          <w:tcPr>
            <w:tcW w:w="1242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DA60FD" w:rsidRPr="00DA60FD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eastAsia="Calibri" w:hAnsi="Times New Roman" w:cs="Times New Roman"/>
                <w:sz w:val="24"/>
                <w:szCs w:val="24"/>
              </w:rPr>
              <w:t>Россия в</w:t>
            </w:r>
            <w:r w:rsidR="00A1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конце20-</w:t>
            </w:r>
            <w:r w:rsidRPr="00DA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начале 21 века</w:t>
            </w:r>
          </w:p>
        </w:tc>
        <w:tc>
          <w:tcPr>
            <w:tcW w:w="6095" w:type="dxa"/>
          </w:tcPr>
          <w:p w:rsidR="00CC4805" w:rsidRPr="000D159E" w:rsidRDefault="002976A1" w:rsidP="00A1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и межконфессиональные отношения в </w:t>
            </w:r>
            <w:r w:rsidR="00CC4805" w:rsidRPr="000D159E"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DA60FD" w:rsidRPr="000D159E" w:rsidRDefault="002976A1" w:rsidP="00C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России. </w:t>
            </w:r>
          </w:p>
        </w:tc>
        <w:tc>
          <w:tcPr>
            <w:tcW w:w="1985" w:type="dxa"/>
          </w:tcPr>
          <w:p w:rsidR="00DA60FD" w:rsidRPr="000D159E" w:rsidRDefault="00DA60FD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Default="00DA60FD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FD" w:rsidTr="00546049">
        <w:tc>
          <w:tcPr>
            <w:tcW w:w="1242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DA60FD" w:rsidRPr="00DA60FD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демократической России</w:t>
            </w:r>
            <w:r w:rsidR="00A1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A60FD" w:rsidRPr="000D159E" w:rsidRDefault="002976A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и страны Содружества Независимых Государств</w:t>
            </w:r>
          </w:p>
        </w:tc>
        <w:tc>
          <w:tcPr>
            <w:tcW w:w="1985" w:type="dxa"/>
          </w:tcPr>
          <w:p w:rsidR="00DA60FD" w:rsidRPr="000D159E" w:rsidRDefault="00DA60FD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Default="00DA60FD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FD" w:rsidTr="00546049">
        <w:tc>
          <w:tcPr>
            <w:tcW w:w="1242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DA60FD" w:rsidRPr="00DA60FD" w:rsidRDefault="00A144D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 тенденции в развитии России.</w:t>
            </w:r>
          </w:p>
        </w:tc>
        <w:tc>
          <w:tcPr>
            <w:tcW w:w="6095" w:type="dxa"/>
          </w:tcPr>
          <w:p w:rsidR="00CC4805" w:rsidRPr="000D159E" w:rsidRDefault="00CC4805" w:rsidP="00CC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в условиях радикального преобразования общества.</w:t>
            </w:r>
          </w:p>
          <w:p w:rsidR="00DA60FD" w:rsidRPr="000D159E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60FD" w:rsidRPr="000D159E" w:rsidRDefault="00DA60FD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Default="00DA60FD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FD" w:rsidTr="00546049">
        <w:trPr>
          <w:trHeight w:val="1232"/>
        </w:trPr>
        <w:tc>
          <w:tcPr>
            <w:tcW w:w="1242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DA60FD" w:rsidRPr="00DA60FD" w:rsidRDefault="00A144D1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 технический прогресс. Основные тенденции развития мировой художественной культуры.</w:t>
            </w:r>
          </w:p>
        </w:tc>
        <w:tc>
          <w:tcPr>
            <w:tcW w:w="6095" w:type="dxa"/>
          </w:tcPr>
          <w:p w:rsidR="003F01DC" w:rsidRDefault="003F01DC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1DC" w:rsidRPr="003F01DC" w:rsidRDefault="003F01DC" w:rsidP="003F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FD" w:rsidRPr="003F01DC" w:rsidRDefault="00DA60FD" w:rsidP="003F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6A8" w:rsidRPr="000D159E" w:rsidRDefault="00C06E0B" w:rsidP="002816A8">
            <w:pPr>
              <w:spacing w:before="278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2816A8" w:rsidRPr="000D159E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http://www.teacher.syktsu.ru/kabinet/liter/005.htm</w:t>
              </w:r>
            </w:hyperlink>
            <w:r w:rsidR="002816A8" w:rsidRPr="000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тесты</w:t>
            </w:r>
          </w:p>
          <w:p w:rsidR="00DA60FD" w:rsidRPr="000D159E" w:rsidRDefault="00DA60FD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Default="00DA60FD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FD" w:rsidTr="00546049">
        <w:tc>
          <w:tcPr>
            <w:tcW w:w="1242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3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DA60FD" w:rsidRPr="00DA60FD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</w:t>
            </w:r>
          </w:p>
        </w:tc>
        <w:tc>
          <w:tcPr>
            <w:tcW w:w="6095" w:type="dxa"/>
          </w:tcPr>
          <w:p w:rsidR="003F01DC" w:rsidRPr="003F01DC" w:rsidRDefault="003F01DC" w:rsidP="003F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      </w:r>
          </w:p>
          <w:p w:rsidR="00DA60FD" w:rsidRPr="000D159E" w:rsidRDefault="00CC4805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</w:t>
            </w:r>
          </w:p>
        </w:tc>
        <w:tc>
          <w:tcPr>
            <w:tcW w:w="1985" w:type="dxa"/>
          </w:tcPr>
          <w:p w:rsidR="000D159E" w:rsidRPr="000D159E" w:rsidRDefault="000D159E" w:rsidP="000D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Пакеты документов по темам</w:t>
            </w:r>
          </w:p>
          <w:p w:rsidR="00DA60FD" w:rsidRPr="000D159E" w:rsidRDefault="00DA60FD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Default="00DA60FD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FD" w:rsidTr="00546049">
        <w:tc>
          <w:tcPr>
            <w:tcW w:w="1242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Pr="00EA6F30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DA60FD" w:rsidRPr="00DA60FD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фальсификации истории России в современных условиях</w:t>
            </w:r>
            <w:r w:rsidR="003F0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F01DC" w:rsidRPr="00B52CE2" w:rsidRDefault="003F01DC" w:rsidP="003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2">
              <w:rPr>
                <w:rFonts w:ascii="Times New Roman" w:hAnsi="Times New Roman" w:cs="Times New Roman"/>
                <w:sz w:val="24"/>
                <w:szCs w:val="24"/>
              </w:rPr>
              <w:t>История в системе гуманитарных наук.</w:t>
            </w:r>
            <w:r w:rsidRPr="003F01D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 xml:space="preserve"> </w:t>
            </w:r>
            <w:r w:rsidRPr="003F01D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Проблема достоверности и фальсификации исторических знаний</w:t>
            </w:r>
            <w:r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.</w:t>
            </w:r>
            <w:r w:rsidRPr="00B52C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концепции исторического развития человечества.</w:t>
            </w:r>
          </w:p>
          <w:p w:rsidR="000237C5" w:rsidRPr="000D159E" w:rsidRDefault="000237C5" w:rsidP="0002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E">
              <w:rPr>
                <w:rFonts w:ascii="Times New Roman" w:hAnsi="Times New Roman" w:cs="Times New Roman"/>
                <w:sz w:val="24"/>
                <w:szCs w:val="24"/>
              </w:rPr>
              <w:t>Глобализация общественного развития на рубеже XX-</w:t>
            </w:r>
            <w:r w:rsidRPr="000D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  <w:p w:rsidR="00DA60FD" w:rsidRPr="000D159E" w:rsidRDefault="00DA60FD" w:rsidP="00EA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60FD" w:rsidRPr="000D159E" w:rsidRDefault="00DA60FD" w:rsidP="00D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0FD" w:rsidRDefault="00DA60FD" w:rsidP="00D3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812" w:rsidRPr="007F11EA" w:rsidRDefault="00AC3812" w:rsidP="00AC381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C76" w:rsidRPr="00D9303D" w:rsidRDefault="001D2C76" w:rsidP="0054604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D2C76" w:rsidRPr="00D9303D" w:rsidSect="002112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45F7" w:rsidRPr="00AE45F7" w:rsidRDefault="00AE45F7" w:rsidP="005460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E45F7" w:rsidRPr="00AE45F7" w:rsidSect="00211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30" w:rsidRDefault="00E47730" w:rsidP="001D2C76">
      <w:pPr>
        <w:spacing w:after="0" w:line="240" w:lineRule="auto"/>
      </w:pPr>
      <w:r>
        <w:separator/>
      </w:r>
    </w:p>
  </w:endnote>
  <w:endnote w:type="continuationSeparator" w:id="0">
    <w:p w:rsidR="00E47730" w:rsidRDefault="00E47730" w:rsidP="001D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30" w:rsidRDefault="00E47730" w:rsidP="001D2C76">
      <w:pPr>
        <w:spacing w:after="0" w:line="240" w:lineRule="auto"/>
      </w:pPr>
      <w:r>
        <w:separator/>
      </w:r>
    </w:p>
  </w:footnote>
  <w:footnote w:type="continuationSeparator" w:id="0">
    <w:p w:rsidR="00E47730" w:rsidRDefault="00E47730" w:rsidP="001D2C76">
      <w:pPr>
        <w:spacing w:after="0" w:line="240" w:lineRule="auto"/>
      </w:pPr>
      <w:r>
        <w:continuationSeparator/>
      </w:r>
    </w:p>
  </w:footnote>
  <w:footnote w:id="1">
    <w:p w:rsidR="00E47730" w:rsidRDefault="00E47730" w:rsidP="004E7051">
      <w:pPr>
        <w:pStyle w:val="a6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4"/>
    <w:multiLevelType w:val="multilevel"/>
    <w:tmpl w:val="3D009B08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0CF2397"/>
    <w:multiLevelType w:val="hybridMultilevel"/>
    <w:tmpl w:val="2F8A4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EF6BA4"/>
    <w:multiLevelType w:val="hybridMultilevel"/>
    <w:tmpl w:val="A14ED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85173"/>
    <w:multiLevelType w:val="hybridMultilevel"/>
    <w:tmpl w:val="D8B6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E215C"/>
    <w:multiLevelType w:val="hybridMultilevel"/>
    <w:tmpl w:val="0A28078E"/>
    <w:lvl w:ilvl="0" w:tplc="1A70C3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115CD"/>
    <w:multiLevelType w:val="hybridMultilevel"/>
    <w:tmpl w:val="3D844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A0B49"/>
    <w:multiLevelType w:val="hybridMultilevel"/>
    <w:tmpl w:val="2014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576BF"/>
    <w:multiLevelType w:val="hybridMultilevel"/>
    <w:tmpl w:val="F72E55D0"/>
    <w:lvl w:ilvl="0" w:tplc="1BAACD7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568"/>
    <w:multiLevelType w:val="hybridMultilevel"/>
    <w:tmpl w:val="C1C8A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D5CA5"/>
    <w:multiLevelType w:val="hybridMultilevel"/>
    <w:tmpl w:val="D830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06932"/>
    <w:multiLevelType w:val="hybridMultilevel"/>
    <w:tmpl w:val="2634F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6AF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85FA6"/>
    <w:multiLevelType w:val="hybridMultilevel"/>
    <w:tmpl w:val="63A41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81B6C"/>
    <w:multiLevelType w:val="hybridMultilevel"/>
    <w:tmpl w:val="18969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1D6951"/>
    <w:multiLevelType w:val="hybridMultilevel"/>
    <w:tmpl w:val="961C533C"/>
    <w:lvl w:ilvl="0" w:tplc="479EF40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26676ADD"/>
    <w:multiLevelType w:val="hybridMultilevel"/>
    <w:tmpl w:val="BB82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1243B"/>
    <w:multiLevelType w:val="hybridMultilevel"/>
    <w:tmpl w:val="7C14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C25CA"/>
    <w:multiLevelType w:val="hybridMultilevel"/>
    <w:tmpl w:val="ED28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95DA9"/>
    <w:multiLevelType w:val="hybridMultilevel"/>
    <w:tmpl w:val="8D50A96C"/>
    <w:lvl w:ilvl="0" w:tplc="086C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02768"/>
    <w:multiLevelType w:val="hybridMultilevel"/>
    <w:tmpl w:val="16703446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5AC551A"/>
    <w:multiLevelType w:val="hybridMultilevel"/>
    <w:tmpl w:val="1D50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7E4036"/>
    <w:multiLevelType w:val="hybridMultilevel"/>
    <w:tmpl w:val="262231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91691F"/>
    <w:multiLevelType w:val="hybridMultilevel"/>
    <w:tmpl w:val="1984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A2E2A"/>
    <w:multiLevelType w:val="hybridMultilevel"/>
    <w:tmpl w:val="6262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FC1BC9"/>
    <w:multiLevelType w:val="hybridMultilevel"/>
    <w:tmpl w:val="23B2E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7C5EB9"/>
    <w:multiLevelType w:val="hybridMultilevel"/>
    <w:tmpl w:val="2EB6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C1BD3"/>
    <w:multiLevelType w:val="hybridMultilevel"/>
    <w:tmpl w:val="9E40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46714"/>
    <w:multiLevelType w:val="hybridMultilevel"/>
    <w:tmpl w:val="71626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72DD4"/>
    <w:multiLevelType w:val="hybridMultilevel"/>
    <w:tmpl w:val="E9AA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B6CE1"/>
    <w:multiLevelType w:val="hybridMultilevel"/>
    <w:tmpl w:val="97DE8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650D54"/>
    <w:multiLevelType w:val="hybridMultilevel"/>
    <w:tmpl w:val="E4960D0A"/>
    <w:lvl w:ilvl="0" w:tplc="5AB2EF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873ECD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C2E3E53"/>
    <w:multiLevelType w:val="hybridMultilevel"/>
    <w:tmpl w:val="6A9E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EB7"/>
    <w:multiLevelType w:val="multilevel"/>
    <w:tmpl w:val="3D009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>
    <w:nsid w:val="67B26A2E"/>
    <w:multiLevelType w:val="hybridMultilevel"/>
    <w:tmpl w:val="672A3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64ED7"/>
    <w:multiLevelType w:val="hybridMultilevel"/>
    <w:tmpl w:val="C58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F5A58"/>
    <w:multiLevelType w:val="singleLevel"/>
    <w:tmpl w:val="7034F6A2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9">
    <w:nsid w:val="742334F2"/>
    <w:multiLevelType w:val="multilevel"/>
    <w:tmpl w:val="3D00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24"/>
  </w:num>
  <w:num w:numId="7">
    <w:abstractNumId w:val="30"/>
  </w:num>
  <w:num w:numId="8">
    <w:abstractNumId w:val="35"/>
  </w:num>
  <w:num w:numId="9">
    <w:abstractNumId w:val="39"/>
  </w:num>
  <w:num w:numId="10">
    <w:abstractNumId w:val="10"/>
  </w:num>
  <w:num w:numId="11">
    <w:abstractNumId w:val="34"/>
  </w:num>
  <w:num w:numId="12">
    <w:abstractNumId w:val="27"/>
  </w:num>
  <w:num w:numId="13">
    <w:abstractNumId w:val="12"/>
  </w:num>
  <w:num w:numId="14">
    <w:abstractNumId w:val="9"/>
  </w:num>
  <w:num w:numId="15">
    <w:abstractNumId w:val="17"/>
  </w:num>
  <w:num w:numId="16">
    <w:abstractNumId w:val="19"/>
  </w:num>
  <w:num w:numId="17">
    <w:abstractNumId w:val="8"/>
  </w:num>
  <w:num w:numId="18">
    <w:abstractNumId w:val="36"/>
  </w:num>
  <w:num w:numId="19">
    <w:abstractNumId w:val="37"/>
  </w:num>
  <w:num w:numId="20">
    <w:abstractNumId w:val="21"/>
  </w:num>
  <w:num w:numId="21">
    <w:abstractNumId w:val="38"/>
    <w:lvlOverride w:ilvl="0">
      <w:startOverride w:val="9"/>
    </w:lvlOverride>
  </w:num>
  <w:num w:numId="22">
    <w:abstractNumId w:val="3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3">
    <w:abstractNumId w:val="3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4">
    <w:abstractNumId w:val="3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2"/>
  </w:num>
  <w:num w:numId="28">
    <w:abstractNumId w:val="15"/>
  </w:num>
  <w:num w:numId="29">
    <w:abstractNumId w:val="5"/>
  </w:num>
  <w:num w:numId="30">
    <w:abstractNumId w:val="23"/>
  </w:num>
  <w:num w:numId="31">
    <w:abstractNumId w:val="26"/>
  </w:num>
  <w:num w:numId="32">
    <w:abstractNumId w:val="11"/>
  </w:num>
  <w:num w:numId="33">
    <w:abstractNumId w:val="13"/>
  </w:num>
  <w:num w:numId="34">
    <w:abstractNumId w:val="14"/>
  </w:num>
  <w:num w:numId="35">
    <w:abstractNumId w:val="29"/>
  </w:num>
  <w:num w:numId="36">
    <w:abstractNumId w:val="4"/>
  </w:num>
  <w:num w:numId="37">
    <w:abstractNumId w:val="25"/>
  </w:num>
  <w:num w:numId="38">
    <w:abstractNumId w:val="6"/>
  </w:num>
  <w:num w:numId="39">
    <w:abstractNumId w:val="20"/>
  </w:num>
  <w:num w:numId="40">
    <w:abstractNumId w:val="3"/>
  </w:num>
  <w:num w:numId="41">
    <w:abstractNumId w:val="28"/>
  </w:num>
  <w:num w:numId="42">
    <w:abstractNumId w:val="1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C76"/>
    <w:rsid w:val="000237C5"/>
    <w:rsid w:val="00033268"/>
    <w:rsid w:val="000862F7"/>
    <w:rsid w:val="000D159E"/>
    <w:rsid w:val="0010534D"/>
    <w:rsid w:val="001478C8"/>
    <w:rsid w:val="001D2C76"/>
    <w:rsid w:val="001E1F2E"/>
    <w:rsid w:val="001E665E"/>
    <w:rsid w:val="002112F6"/>
    <w:rsid w:val="002816A8"/>
    <w:rsid w:val="002976A1"/>
    <w:rsid w:val="002D289F"/>
    <w:rsid w:val="003207E7"/>
    <w:rsid w:val="00344C16"/>
    <w:rsid w:val="00357AAF"/>
    <w:rsid w:val="003A4D39"/>
    <w:rsid w:val="003F01DC"/>
    <w:rsid w:val="003F1E66"/>
    <w:rsid w:val="00422863"/>
    <w:rsid w:val="004342C5"/>
    <w:rsid w:val="00434A7C"/>
    <w:rsid w:val="00436CE5"/>
    <w:rsid w:val="004A5E5E"/>
    <w:rsid w:val="004E7051"/>
    <w:rsid w:val="0052490A"/>
    <w:rsid w:val="00533008"/>
    <w:rsid w:val="005401DD"/>
    <w:rsid w:val="00546049"/>
    <w:rsid w:val="00572F6F"/>
    <w:rsid w:val="005843F3"/>
    <w:rsid w:val="005A4FB1"/>
    <w:rsid w:val="005E0BE4"/>
    <w:rsid w:val="00632864"/>
    <w:rsid w:val="006860E2"/>
    <w:rsid w:val="006A77E1"/>
    <w:rsid w:val="00703EB3"/>
    <w:rsid w:val="00732FD3"/>
    <w:rsid w:val="0074755F"/>
    <w:rsid w:val="00786858"/>
    <w:rsid w:val="007A0F95"/>
    <w:rsid w:val="007C0137"/>
    <w:rsid w:val="00843DE0"/>
    <w:rsid w:val="008A70D9"/>
    <w:rsid w:val="00912BB6"/>
    <w:rsid w:val="00916EB8"/>
    <w:rsid w:val="00953ADB"/>
    <w:rsid w:val="0098145B"/>
    <w:rsid w:val="009B3820"/>
    <w:rsid w:val="009E4369"/>
    <w:rsid w:val="009F0C30"/>
    <w:rsid w:val="00A144D1"/>
    <w:rsid w:val="00A20F5F"/>
    <w:rsid w:val="00AC3812"/>
    <w:rsid w:val="00AE45F7"/>
    <w:rsid w:val="00B44950"/>
    <w:rsid w:val="00B44F5C"/>
    <w:rsid w:val="00B52CE2"/>
    <w:rsid w:val="00C06E0B"/>
    <w:rsid w:val="00C111CD"/>
    <w:rsid w:val="00C230FE"/>
    <w:rsid w:val="00C50D3F"/>
    <w:rsid w:val="00CC4805"/>
    <w:rsid w:val="00CF717E"/>
    <w:rsid w:val="00D1228B"/>
    <w:rsid w:val="00D35506"/>
    <w:rsid w:val="00D52497"/>
    <w:rsid w:val="00D86F28"/>
    <w:rsid w:val="00DA60FD"/>
    <w:rsid w:val="00DC6F89"/>
    <w:rsid w:val="00E10660"/>
    <w:rsid w:val="00E403ED"/>
    <w:rsid w:val="00E47730"/>
    <w:rsid w:val="00E83764"/>
    <w:rsid w:val="00EA6F30"/>
    <w:rsid w:val="00EC798E"/>
    <w:rsid w:val="00EE3677"/>
    <w:rsid w:val="00EF0051"/>
    <w:rsid w:val="00F540A5"/>
    <w:rsid w:val="00F77285"/>
    <w:rsid w:val="00F87076"/>
    <w:rsid w:val="00F876D9"/>
    <w:rsid w:val="00FB328F"/>
    <w:rsid w:val="00FC3DF1"/>
    <w:rsid w:val="00FD29D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7"/>
  </w:style>
  <w:style w:type="paragraph" w:styleId="1">
    <w:name w:val="heading 1"/>
    <w:basedOn w:val="a"/>
    <w:next w:val="a"/>
    <w:link w:val="10"/>
    <w:qFormat/>
    <w:rsid w:val="00211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2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E45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D2C76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45F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2C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D2C7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2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D2C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basedOn w:val="a0"/>
    <w:semiHidden/>
    <w:rsid w:val="001D2C76"/>
    <w:rPr>
      <w:vertAlign w:val="superscript"/>
    </w:rPr>
  </w:style>
  <w:style w:type="paragraph" w:styleId="a6">
    <w:name w:val="footnote text"/>
    <w:basedOn w:val="a"/>
    <w:link w:val="a7"/>
    <w:semiHidden/>
    <w:rsid w:val="001D2C7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D2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1D2C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D2C7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1D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1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2112F6"/>
    <w:rPr>
      <w:b/>
      <w:bCs/>
    </w:rPr>
  </w:style>
  <w:style w:type="paragraph" w:styleId="ac">
    <w:name w:val="Normal (Web)"/>
    <w:basedOn w:val="a"/>
    <w:rsid w:val="002112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rsid w:val="00E8376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C4805"/>
    <w:pPr>
      <w:ind w:left="720"/>
      <w:contextualSpacing/>
    </w:pPr>
  </w:style>
  <w:style w:type="character" w:styleId="af">
    <w:name w:val="Emphasis"/>
    <w:uiPriority w:val="20"/>
    <w:qFormat/>
    <w:rsid w:val="00033268"/>
    <w:rPr>
      <w:i/>
      <w:iCs/>
    </w:rPr>
  </w:style>
  <w:style w:type="paragraph" w:customStyle="1" w:styleId="af0">
    <w:name w:val="Базовый"/>
    <w:rsid w:val="0003326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AC38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AC3812"/>
    <w:rPr>
      <w:rFonts w:ascii="Calibri" w:eastAsia="Calibri" w:hAnsi="Calibri" w:cs="Times New Roman"/>
    </w:rPr>
  </w:style>
  <w:style w:type="table" w:customStyle="1" w:styleId="-111">
    <w:name w:val="Светлая сетка - Акцент 111"/>
    <w:basedOn w:val="a1"/>
    <w:uiPriority w:val="62"/>
    <w:rsid w:val="00AC38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C38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rsid w:val="00AE45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E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AE4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E4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E45F7"/>
  </w:style>
  <w:style w:type="paragraph" w:styleId="af6">
    <w:name w:val="Block Text"/>
    <w:basedOn w:val="a"/>
    <w:rsid w:val="00AE45F7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header"/>
    <w:basedOn w:val="a"/>
    <w:link w:val="af8"/>
    <w:rsid w:val="00AE45F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rsid w:val="00AE45F7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AE4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5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on">
    <w:name w:val="common"/>
    <w:basedOn w:val="a"/>
    <w:rsid w:val="00AE45F7"/>
    <w:pPr>
      <w:spacing w:before="100" w:after="100" w:line="240" w:lineRule="auto"/>
      <w:ind w:left="100" w:right="100" w:firstLine="300"/>
      <w:jc w:val="both"/>
    </w:pPr>
    <w:rPr>
      <w:rFonts w:ascii="Book Antiqua" w:eastAsia="SimSun" w:hAnsi="Book Antiqua" w:cs="Times New Roman"/>
      <w:color w:val="000000"/>
      <w:lang w:eastAsia="zh-CN"/>
    </w:rPr>
  </w:style>
  <w:style w:type="paragraph" w:styleId="af9">
    <w:name w:val="Body Text"/>
    <w:basedOn w:val="a"/>
    <w:link w:val="afa"/>
    <w:rsid w:val="00AE45F7"/>
    <w:pPr>
      <w:spacing w:after="0" w:line="240" w:lineRule="auto"/>
      <w:ind w:right="19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a">
    <w:name w:val="Основной текст Знак"/>
    <w:basedOn w:val="a0"/>
    <w:link w:val="af9"/>
    <w:rsid w:val="00AE45F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"/>
    <w:basedOn w:val="a"/>
    <w:rsid w:val="00AE45F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fb">
    <w:name w:val="caption"/>
    <w:basedOn w:val="a"/>
    <w:next w:val="a"/>
    <w:qFormat/>
    <w:rsid w:val="00AE45F7"/>
    <w:pPr>
      <w:spacing w:after="0" w:line="240" w:lineRule="auto"/>
      <w:ind w:right="-57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FR1">
    <w:name w:val="FR1"/>
    <w:rsid w:val="00AE45F7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C0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06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eho.narod.ru/book2/ch09.htm" TargetMode="External"/><Relationship Id="rId18" Type="http://schemas.openxmlformats.org/officeDocument/2006/relationships/hyperlink" Target="http://www.hronos.km.ru/dokum/doklad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acher.syktsu.ru/kabinet/liter/005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kaf.narod.ru/mindolin/lect-hist/lec12.html" TargetMode="External"/><Relationship Id="rId17" Type="http://schemas.openxmlformats.org/officeDocument/2006/relationships/hyperlink" Target="http://exlibris.ng.ru/kafedra/2004-11-11/3_ottepe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dwar.ru/stalin/stalin3.php" TargetMode="External"/><Relationship Id="rId20" Type="http://schemas.openxmlformats.org/officeDocument/2006/relationships/hyperlink" Target="http://www.teacher.syktsu.ru/kabinet/liter/005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.1september.ru/2000/no25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acher.syktsu.ru/kabinet/liter/00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acher.syktsu.ru/kabinet/liter/005.htm" TargetMode="External"/><Relationship Id="rId19" Type="http://schemas.openxmlformats.org/officeDocument/2006/relationships/hyperlink" Target="http://www.teacher.syktsu.ru/kabinet/liter/00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iteli.org/" TargetMode="External"/><Relationship Id="rId14" Type="http://schemas.openxmlformats.org/officeDocument/2006/relationships/hyperlink" Target="http://www.teacher.syktsu.ru/kabinet/liter/00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039C-CF31-40F2-88AA-A366F26C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22</Pages>
  <Words>5900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Корепановы</cp:lastModifiedBy>
  <cp:revision>33</cp:revision>
  <cp:lastPrinted>2018-09-01T14:34:00Z</cp:lastPrinted>
  <dcterms:created xsi:type="dcterms:W3CDTF">2014-04-28T14:00:00Z</dcterms:created>
  <dcterms:modified xsi:type="dcterms:W3CDTF">2018-09-01T14:34:00Z</dcterms:modified>
</cp:coreProperties>
</file>